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61" w:rsidRDefault="003F2661" w:rsidP="003F2661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2812415</wp:posOffset>
            </wp:positionH>
            <wp:positionV relativeFrom="page">
              <wp:posOffset>360045</wp:posOffset>
            </wp:positionV>
            <wp:extent cx="854710" cy="997585"/>
            <wp:effectExtent l="19050" t="0" r="2540" b="0"/>
            <wp:wrapNone/>
            <wp:docPr id="2" name="Рисунок 2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i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661" w:rsidRDefault="003F2661" w:rsidP="003F2661">
      <w:pPr>
        <w:pStyle w:val="FR1"/>
        <w:ind w:left="0"/>
      </w:pPr>
    </w:p>
    <w:p w:rsidR="003F2661" w:rsidRDefault="003F2661" w:rsidP="003F2661">
      <w:pPr>
        <w:pStyle w:val="FR1"/>
        <w:ind w:left="0"/>
        <w:rPr>
          <w:sz w:val="28"/>
          <w:szCs w:val="28"/>
        </w:rPr>
      </w:pPr>
    </w:p>
    <w:p w:rsidR="003F2661" w:rsidRDefault="003F2661" w:rsidP="003F2661">
      <w:pPr>
        <w:pStyle w:val="FR1"/>
        <w:ind w:left="0"/>
        <w:rPr>
          <w:sz w:val="28"/>
          <w:szCs w:val="28"/>
        </w:rPr>
      </w:pPr>
    </w:p>
    <w:p w:rsidR="003F2661" w:rsidRDefault="003F2661" w:rsidP="003F2661">
      <w:pPr>
        <w:pStyle w:val="FR1"/>
        <w:ind w:left="0"/>
      </w:pPr>
      <w:r>
        <w:t>АДМИНИСТРАЦИЯ</w:t>
      </w:r>
    </w:p>
    <w:p w:rsidR="003F2661" w:rsidRDefault="003F2661" w:rsidP="003F2661">
      <w:pPr>
        <w:pStyle w:val="FR1"/>
        <w:ind w:left="0"/>
        <w:rPr>
          <w:sz w:val="24"/>
        </w:rPr>
      </w:pPr>
      <w:r>
        <w:rPr>
          <w:sz w:val="24"/>
        </w:rPr>
        <w:t>муниципального образования – Шиловский муниципальный район Рязанской области</w:t>
      </w:r>
    </w:p>
    <w:p w:rsidR="003F2661" w:rsidRDefault="003F2661" w:rsidP="003F2661">
      <w:pPr>
        <w:pStyle w:val="FR1"/>
        <w:ind w:left="0"/>
        <w:jc w:val="left"/>
        <w:rPr>
          <w:sz w:val="4"/>
          <w:u w:val="single"/>
        </w:rPr>
      </w:pPr>
    </w:p>
    <w:p w:rsidR="003F2661" w:rsidRDefault="003F2661" w:rsidP="003F2661">
      <w:pPr>
        <w:pStyle w:val="FR1"/>
        <w:ind w:left="0"/>
      </w:pPr>
      <w:r>
        <w:t>ПОСТАНОВЛЕНИЕ</w:t>
      </w:r>
    </w:p>
    <w:p w:rsidR="003F2661" w:rsidRDefault="003F2661" w:rsidP="003F2661">
      <w:pPr>
        <w:pStyle w:val="FR1"/>
        <w:ind w:left="0"/>
        <w:rPr>
          <w:sz w:val="28"/>
          <w:szCs w:val="28"/>
        </w:rPr>
      </w:pPr>
    </w:p>
    <w:p w:rsidR="003F2661" w:rsidRDefault="003F2661" w:rsidP="003F2661">
      <w:pPr>
        <w:pStyle w:val="FR1"/>
        <w:ind w:left="0"/>
        <w:rPr>
          <w:sz w:val="28"/>
          <w:szCs w:val="28"/>
        </w:rPr>
      </w:pPr>
    </w:p>
    <w:p w:rsidR="003F2661" w:rsidRDefault="00B265F9" w:rsidP="003F2661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766">
        <w:rPr>
          <w:sz w:val="28"/>
          <w:szCs w:val="28"/>
        </w:rPr>
        <w:t>25 марта 2014</w:t>
      </w:r>
      <w:r>
        <w:rPr>
          <w:sz w:val="28"/>
          <w:szCs w:val="28"/>
        </w:rPr>
        <w:t xml:space="preserve"> </w:t>
      </w:r>
      <w:r w:rsidR="003F2661">
        <w:rPr>
          <w:sz w:val="28"/>
          <w:szCs w:val="28"/>
        </w:rPr>
        <w:t xml:space="preserve">года  № </w:t>
      </w:r>
      <w:r w:rsidR="003F3766">
        <w:rPr>
          <w:sz w:val="28"/>
          <w:szCs w:val="28"/>
        </w:rPr>
        <w:t>249</w:t>
      </w:r>
    </w:p>
    <w:p w:rsidR="00C6105E" w:rsidRDefault="00C6105E" w:rsidP="003F2661">
      <w:pPr>
        <w:pStyle w:val="aa"/>
        <w:rPr>
          <w:sz w:val="28"/>
          <w:szCs w:val="28"/>
        </w:rPr>
      </w:pPr>
    </w:p>
    <w:p w:rsidR="00C6105E" w:rsidRPr="00516293" w:rsidRDefault="003F2661" w:rsidP="00C6105E">
      <w:pPr>
        <w:pStyle w:val="aa"/>
        <w:rPr>
          <w:sz w:val="28"/>
          <w:szCs w:val="28"/>
        </w:rPr>
      </w:pPr>
      <w:proofErr w:type="gramStart"/>
      <w:r w:rsidRPr="00C6105E">
        <w:rPr>
          <w:color w:val="000000" w:themeColor="text1"/>
          <w:sz w:val="28"/>
          <w:szCs w:val="28"/>
        </w:rPr>
        <w:t>О внесении изменений в постановление администрации  муниципального образования – Шиловский муниципальный район Рязанской области</w:t>
      </w:r>
      <w:r w:rsidR="00C6105E" w:rsidRPr="00C6105E">
        <w:rPr>
          <w:sz w:val="28"/>
          <w:szCs w:val="28"/>
        </w:rPr>
        <w:t xml:space="preserve"> от  11.02.2014 года  № 115  «</w:t>
      </w:r>
      <w:r w:rsidR="00C6105E" w:rsidRPr="00C6105E">
        <w:rPr>
          <w:color w:val="000000" w:themeColor="text1"/>
          <w:sz w:val="28"/>
          <w:szCs w:val="28"/>
        </w:rPr>
        <w:t>О внесении изменений в постановление администрации  муниципального образования – Шиловский муниципальный район Рязанской области от 02.09.2013 года № 722 «Об утверждении примерного Положения об оплате труда работников муниципальных общеобразовательных учреждений муниципального образования – Шиловский муниципальный район Рязанской области и примерного Положения о порядке стимулирования руководителей муниципальных</w:t>
      </w:r>
      <w:proofErr w:type="gramEnd"/>
      <w:r w:rsidR="00C6105E" w:rsidRPr="00C6105E">
        <w:rPr>
          <w:color w:val="000000" w:themeColor="text1"/>
          <w:sz w:val="28"/>
          <w:szCs w:val="28"/>
        </w:rPr>
        <w:t xml:space="preserve"> </w:t>
      </w:r>
      <w:proofErr w:type="gramStart"/>
      <w:r w:rsidR="00C6105E" w:rsidRPr="00C6105E">
        <w:rPr>
          <w:color w:val="000000" w:themeColor="text1"/>
          <w:sz w:val="28"/>
          <w:szCs w:val="28"/>
        </w:rPr>
        <w:t>общеобразовательных учреждений муниципального образования – Шиловский муниципальный район Рязанской области»</w:t>
      </w:r>
      <w:r w:rsidR="00C6105E">
        <w:rPr>
          <w:color w:val="000000" w:themeColor="text1"/>
          <w:sz w:val="28"/>
          <w:szCs w:val="28"/>
        </w:rPr>
        <w:t>»</w:t>
      </w:r>
      <w:r w:rsidR="002C62D7">
        <w:rPr>
          <w:color w:val="000000" w:themeColor="text1"/>
          <w:sz w:val="28"/>
          <w:szCs w:val="28"/>
        </w:rPr>
        <w:t xml:space="preserve"> </w:t>
      </w:r>
      <w:r w:rsidR="00853908">
        <w:rPr>
          <w:color w:val="000000" w:themeColor="text1"/>
          <w:sz w:val="28"/>
          <w:szCs w:val="28"/>
        </w:rPr>
        <w:t xml:space="preserve">и в постановление </w:t>
      </w:r>
      <w:r w:rsidR="00853908" w:rsidRPr="00C6105E">
        <w:rPr>
          <w:color w:val="000000" w:themeColor="text1"/>
          <w:sz w:val="28"/>
          <w:szCs w:val="28"/>
        </w:rPr>
        <w:t>администрации  муниципального образования – Шиловский муниципальный район Рязанской области от 02.09.2013 года № 722 «Об утверждении примерного Положения об оплате труда работников муниципальных общеобразовательных учреждений муниципального образования – Шиловский муниципальный район Рязанской области и примерного Положения о порядке стимулирования руководителей муниципальных общеобразовательных учреждений муниципального образования – Шиловский муниципальный район Рязанской области»</w:t>
      </w:r>
      <w:proofErr w:type="gramEnd"/>
    </w:p>
    <w:p w:rsidR="003F2661" w:rsidRDefault="003F2661" w:rsidP="003F2661">
      <w:pPr>
        <w:pStyle w:val="1"/>
        <w:tabs>
          <w:tab w:val="left" w:pos="708"/>
        </w:tabs>
        <w:ind w:firstLine="540"/>
        <w:jc w:val="both"/>
        <w:rPr>
          <w:rFonts w:ascii="Times New Roman" w:hAnsi="Times New Roman"/>
          <w:b w:val="0"/>
          <w:color w:val="000000" w:themeColor="text1"/>
        </w:rPr>
      </w:pPr>
      <w:proofErr w:type="gramStart"/>
      <w:r>
        <w:rPr>
          <w:rFonts w:ascii="Times New Roman" w:hAnsi="Times New Roman"/>
          <w:b w:val="0"/>
          <w:color w:val="000000" w:themeColor="text1"/>
        </w:rPr>
        <w:t xml:space="preserve">В соответствии с распоряжением Правительства Рязанской области от 04.03.2014 года №81-р, </w:t>
      </w:r>
      <w:r w:rsidR="00990BC4">
        <w:rPr>
          <w:rFonts w:ascii="Times New Roman" w:hAnsi="Times New Roman"/>
          <w:b w:val="0"/>
          <w:color w:val="000000" w:themeColor="text1"/>
        </w:rPr>
        <w:t>распоряжением администрации муниципального образования – Шиловский муниципальный район Рязанской области от 20.03.2014 года №37-д, в</w:t>
      </w:r>
      <w:r>
        <w:rPr>
          <w:rFonts w:ascii="Times New Roman" w:hAnsi="Times New Roman"/>
          <w:b w:val="0"/>
          <w:color w:val="000000" w:themeColor="text1"/>
        </w:rPr>
        <w:t xml:space="preserve"> целях реализации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года №2190-р, и создания более прозрачного механизма оплаты труда руководителей государственных учреждений Рязанской области</w:t>
      </w:r>
      <w:proofErr w:type="gramEnd"/>
      <w:r>
        <w:rPr>
          <w:rFonts w:ascii="Times New Roman" w:hAnsi="Times New Roman"/>
          <w:b w:val="0"/>
          <w:color w:val="000000" w:themeColor="text1"/>
        </w:rPr>
        <w:t xml:space="preserve"> </w:t>
      </w:r>
      <w:r w:rsidR="00E24F4C">
        <w:rPr>
          <w:rFonts w:ascii="Times New Roman" w:hAnsi="Times New Roman"/>
          <w:b w:val="0"/>
          <w:color w:val="000000" w:themeColor="text1"/>
        </w:rPr>
        <w:t>администрация Шиловского муниципального района ПОСТАНОВЛЯЕТ</w:t>
      </w:r>
      <w:r>
        <w:rPr>
          <w:rFonts w:ascii="Times New Roman" w:hAnsi="Times New Roman"/>
          <w:b w:val="0"/>
          <w:color w:val="000000" w:themeColor="text1"/>
        </w:rPr>
        <w:t>:</w:t>
      </w:r>
    </w:p>
    <w:p w:rsidR="003F2661" w:rsidRPr="00C6105E" w:rsidRDefault="003F2661" w:rsidP="002E2B6D">
      <w:pPr>
        <w:pStyle w:val="aa"/>
        <w:ind w:firstLine="567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1.Внести следующие изменения в  постановление администрации муниципального образования – Шиловский муниципальный район Рязанской области </w:t>
      </w:r>
      <w:r w:rsidR="00C6105E" w:rsidRPr="00C6105E">
        <w:rPr>
          <w:sz w:val="28"/>
          <w:szCs w:val="28"/>
        </w:rPr>
        <w:t>от  11.02.2014 года  № 115  «</w:t>
      </w:r>
      <w:r w:rsidR="00C6105E" w:rsidRPr="00C6105E">
        <w:rPr>
          <w:color w:val="000000" w:themeColor="text1"/>
          <w:sz w:val="28"/>
          <w:szCs w:val="28"/>
        </w:rPr>
        <w:t>О внесении изменений в постановление администрации  муниципального образования – Шиловский муниципальный район Рязанской области от 02.09.2013 года № 722 «Об утверждении примерного Положения об оплате труда работников муниципальных общеобразовательных учреждений муниципального образования – Шиловский муниципальный район</w:t>
      </w:r>
      <w:proofErr w:type="gramEnd"/>
      <w:r w:rsidR="00C6105E" w:rsidRPr="00C6105E">
        <w:rPr>
          <w:color w:val="000000" w:themeColor="text1"/>
          <w:sz w:val="28"/>
          <w:szCs w:val="28"/>
        </w:rPr>
        <w:t xml:space="preserve"> </w:t>
      </w:r>
      <w:r w:rsidR="00C6105E" w:rsidRPr="00C6105E">
        <w:rPr>
          <w:color w:val="000000" w:themeColor="text1"/>
          <w:sz w:val="28"/>
          <w:szCs w:val="28"/>
        </w:rPr>
        <w:lastRenderedPageBreak/>
        <w:t>Рязанской области</w:t>
      </w:r>
      <w:r w:rsidR="007A005B">
        <w:rPr>
          <w:color w:val="000000" w:themeColor="text1"/>
          <w:sz w:val="28"/>
          <w:szCs w:val="28"/>
        </w:rPr>
        <w:t xml:space="preserve">  </w:t>
      </w:r>
      <w:r w:rsidR="00C6105E" w:rsidRPr="00C6105E">
        <w:rPr>
          <w:color w:val="000000" w:themeColor="text1"/>
          <w:sz w:val="28"/>
          <w:szCs w:val="28"/>
        </w:rPr>
        <w:t>и примерного Положения о порядке стимулирования руководителей муниципальных общеобразовательных учреждений муниципального образования – Шиловский муниципальный район Рязанской области»</w:t>
      </w:r>
      <w:r w:rsidR="00C6105E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(далее постановление):</w:t>
      </w:r>
    </w:p>
    <w:p w:rsidR="003F2661" w:rsidRDefault="003F2661" w:rsidP="002E2B6D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C6105E">
        <w:rPr>
          <w:color w:val="000000" w:themeColor="text1"/>
          <w:sz w:val="28"/>
          <w:szCs w:val="28"/>
        </w:rPr>
        <w:t>Абзац 3 пункта 3.5.</w:t>
      </w:r>
      <w:r>
        <w:rPr>
          <w:color w:val="000000" w:themeColor="text1"/>
          <w:sz w:val="28"/>
          <w:szCs w:val="28"/>
        </w:rPr>
        <w:t xml:space="preserve"> приложения </w:t>
      </w:r>
      <w:r w:rsidR="002C62D7">
        <w:rPr>
          <w:color w:val="000000" w:themeColor="text1"/>
          <w:sz w:val="28"/>
          <w:szCs w:val="28"/>
        </w:rPr>
        <w:t xml:space="preserve">постановления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3F2661" w:rsidRPr="002E2B6D" w:rsidRDefault="003F2661" w:rsidP="002E2B6D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«3.5.Предельный уровень соотношения средней заработной платы руководителей и работников учреждения рекомендуется </w:t>
      </w:r>
      <w:r w:rsidR="00B265F9">
        <w:rPr>
          <w:color w:val="000000" w:themeColor="text1"/>
          <w:sz w:val="28"/>
          <w:szCs w:val="28"/>
        </w:rPr>
        <w:t xml:space="preserve">определять в </w:t>
      </w:r>
      <w:r w:rsidR="00B265F9" w:rsidRPr="002E2B6D">
        <w:rPr>
          <w:color w:val="000000" w:themeColor="text1"/>
          <w:sz w:val="28"/>
          <w:szCs w:val="28"/>
        </w:rPr>
        <w:t xml:space="preserve">кратности </w:t>
      </w:r>
      <w:r w:rsidR="00FB048A" w:rsidRPr="002E2B6D">
        <w:rPr>
          <w:color w:val="000000" w:themeColor="text1"/>
          <w:sz w:val="28"/>
          <w:szCs w:val="28"/>
        </w:rPr>
        <w:t>не более</w:t>
      </w:r>
      <w:r w:rsidR="00B265F9" w:rsidRPr="002E2B6D">
        <w:rPr>
          <w:color w:val="000000" w:themeColor="text1"/>
          <w:sz w:val="28"/>
          <w:szCs w:val="28"/>
        </w:rPr>
        <w:t xml:space="preserve"> 5</w:t>
      </w:r>
      <w:r w:rsidRPr="002E2B6D">
        <w:rPr>
          <w:color w:val="000000" w:themeColor="text1"/>
          <w:sz w:val="28"/>
          <w:szCs w:val="28"/>
        </w:rPr>
        <w:t>.</w:t>
      </w:r>
      <w:r w:rsidR="0025578F">
        <w:rPr>
          <w:color w:val="000000" w:themeColor="text1"/>
          <w:sz w:val="28"/>
          <w:szCs w:val="28"/>
        </w:rPr>
        <w:t>»</w:t>
      </w:r>
    </w:p>
    <w:p w:rsidR="003F2661" w:rsidRPr="002E2B6D" w:rsidRDefault="002E68CF" w:rsidP="002E2B6D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E2B6D">
        <w:rPr>
          <w:color w:val="000000" w:themeColor="text1"/>
          <w:sz w:val="28"/>
          <w:szCs w:val="28"/>
        </w:rPr>
        <w:t xml:space="preserve">2.Дополнить </w:t>
      </w:r>
      <w:r w:rsidR="0025578F">
        <w:rPr>
          <w:color w:val="000000" w:themeColor="text1"/>
          <w:sz w:val="28"/>
          <w:szCs w:val="28"/>
        </w:rPr>
        <w:t>постановление администрации муниципального образования – Шиловский муниципальный район Рязанской области</w:t>
      </w:r>
      <w:r w:rsidR="0025578F" w:rsidRPr="00C6105E">
        <w:rPr>
          <w:color w:val="000000" w:themeColor="text1"/>
          <w:sz w:val="28"/>
          <w:szCs w:val="28"/>
        </w:rPr>
        <w:t xml:space="preserve"> от 02.09.2013 года № 722 «Об утверждении примерного Положения об оплате труда работников муниципальных общеобразовательных учреждений муниципального образования – Шиловский муниципальный район Рязанской области и примерного Положения о порядке стимулирования руководителей муниципальных общеобразовательных учреждений муниципального образования – Шиловский муниципальный район Рязанской области»</w:t>
      </w:r>
      <w:r w:rsidR="0025578F">
        <w:rPr>
          <w:color w:val="000000" w:themeColor="text1"/>
          <w:sz w:val="28"/>
          <w:szCs w:val="28"/>
        </w:rPr>
        <w:t xml:space="preserve">» (далее постановление) </w:t>
      </w:r>
      <w:r w:rsidRPr="002E2B6D">
        <w:rPr>
          <w:color w:val="000000" w:themeColor="text1"/>
          <w:sz w:val="28"/>
          <w:szCs w:val="28"/>
        </w:rPr>
        <w:t>следующими пунктами:</w:t>
      </w:r>
      <w:r w:rsidR="003F2661" w:rsidRPr="002E2B6D">
        <w:rPr>
          <w:color w:val="000000" w:themeColor="text1"/>
          <w:sz w:val="28"/>
          <w:szCs w:val="28"/>
        </w:rPr>
        <w:t xml:space="preserve">  </w:t>
      </w:r>
      <w:proofErr w:type="gramEnd"/>
    </w:p>
    <w:p w:rsidR="008D06A9" w:rsidRPr="002E2B6D" w:rsidRDefault="0025578F" w:rsidP="002E2B6D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«5.</w:t>
      </w:r>
      <w:r w:rsidR="00B265F9" w:rsidRPr="002E2B6D">
        <w:rPr>
          <w:color w:val="000000" w:themeColor="text1"/>
          <w:sz w:val="28"/>
          <w:szCs w:val="28"/>
        </w:rPr>
        <w:t>Утвердить</w:t>
      </w:r>
      <w:r w:rsidR="00FB048A" w:rsidRPr="002E2B6D">
        <w:rPr>
          <w:color w:val="000000" w:themeColor="text1"/>
          <w:sz w:val="28"/>
          <w:szCs w:val="28"/>
        </w:rPr>
        <w:t xml:space="preserve"> </w:t>
      </w:r>
      <w:r w:rsidR="00B265F9" w:rsidRPr="002E2B6D">
        <w:rPr>
          <w:color w:val="000000" w:themeColor="text1"/>
          <w:sz w:val="28"/>
          <w:szCs w:val="28"/>
        </w:rPr>
        <w:t xml:space="preserve">систему </w:t>
      </w:r>
      <w:proofErr w:type="gramStart"/>
      <w:r w:rsidR="00B265F9" w:rsidRPr="002E2B6D">
        <w:rPr>
          <w:color w:val="000000" w:themeColor="text1"/>
          <w:sz w:val="28"/>
          <w:szCs w:val="28"/>
        </w:rPr>
        <w:t>критериев дифференциации</w:t>
      </w:r>
      <w:r w:rsidR="00FB048A" w:rsidRPr="002E2B6D">
        <w:rPr>
          <w:color w:val="000000" w:themeColor="text1"/>
          <w:sz w:val="28"/>
          <w:szCs w:val="28"/>
        </w:rPr>
        <w:t xml:space="preserve"> </w:t>
      </w:r>
      <w:r w:rsidR="00B265F9" w:rsidRPr="002E2B6D">
        <w:rPr>
          <w:color w:val="000000" w:themeColor="text1"/>
          <w:sz w:val="28"/>
          <w:szCs w:val="28"/>
        </w:rPr>
        <w:t>установления предельного уровня соотношения средней заработной платы руководителей подведомственных</w:t>
      </w:r>
      <w:r w:rsidR="00FB048A" w:rsidRPr="002E2B6D">
        <w:rPr>
          <w:color w:val="000000" w:themeColor="text1"/>
          <w:sz w:val="28"/>
          <w:szCs w:val="28"/>
        </w:rPr>
        <w:t xml:space="preserve"> муниципальных общеобразовательных учреждений муниципального</w:t>
      </w:r>
      <w:proofErr w:type="gramEnd"/>
      <w:r w:rsidR="00FB048A" w:rsidRPr="002E2B6D">
        <w:rPr>
          <w:color w:val="000000" w:themeColor="text1"/>
          <w:sz w:val="28"/>
          <w:szCs w:val="28"/>
        </w:rPr>
        <w:t xml:space="preserve"> образования – Шиловский муниципальный район Рязанской области и средней заработной платы работников этих учреждений не более 5 согласно приложению №1 к данному постановлению.</w:t>
      </w:r>
    </w:p>
    <w:p w:rsidR="008D06A9" w:rsidRPr="002E2B6D" w:rsidRDefault="0025578F" w:rsidP="008D06A9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8B4801" w:rsidRPr="002E2B6D">
        <w:rPr>
          <w:color w:val="000000" w:themeColor="text1"/>
          <w:sz w:val="28"/>
          <w:szCs w:val="28"/>
        </w:rPr>
        <w:t xml:space="preserve">Установить максимальную численность заместителей руководителя по каждому подведомственному </w:t>
      </w:r>
      <w:r w:rsidR="009404A0" w:rsidRPr="002E2B6D">
        <w:rPr>
          <w:color w:val="000000" w:themeColor="text1"/>
          <w:sz w:val="28"/>
          <w:szCs w:val="28"/>
        </w:rPr>
        <w:t xml:space="preserve">муниципальному </w:t>
      </w:r>
      <w:r w:rsidR="008B4801" w:rsidRPr="002E2B6D">
        <w:rPr>
          <w:color w:val="000000" w:themeColor="text1"/>
          <w:sz w:val="28"/>
          <w:szCs w:val="28"/>
        </w:rPr>
        <w:t>общеобразовательному учреждению</w:t>
      </w:r>
      <w:r w:rsidR="009404A0" w:rsidRPr="002E2B6D">
        <w:rPr>
          <w:color w:val="000000" w:themeColor="text1"/>
          <w:sz w:val="28"/>
          <w:szCs w:val="28"/>
        </w:rPr>
        <w:t xml:space="preserve"> Шиловского муниципального района Рязанской области в размере, не превышающим 4 единицы, в зависимости от дифференциации учреждений согласно приложению №2 к данному постановлению.</w:t>
      </w:r>
    </w:p>
    <w:p w:rsidR="00853908" w:rsidRDefault="0025578F" w:rsidP="00753641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53908" w:rsidRPr="002E2B6D">
        <w:rPr>
          <w:color w:val="000000" w:themeColor="text1"/>
          <w:sz w:val="28"/>
          <w:szCs w:val="28"/>
        </w:rPr>
        <w:t>.</w:t>
      </w:r>
      <w:r w:rsidR="008D06A9" w:rsidRPr="002E2B6D">
        <w:rPr>
          <w:color w:val="000000" w:themeColor="text1"/>
          <w:sz w:val="28"/>
          <w:szCs w:val="28"/>
        </w:rPr>
        <w:t>Сохранить подведомственными муниципальными общеобразовательными учреждениями долю стимулирующей части в общем фонде оплаты труда работников, не превышающей 30%.</w:t>
      </w:r>
    </w:p>
    <w:p w:rsidR="00564695" w:rsidRPr="002E2B6D" w:rsidRDefault="00A362C3" w:rsidP="00753641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564695">
        <w:rPr>
          <w:color w:val="000000" w:themeColor="text1"/>
          <w:sz w:val="28"/>
          <w:szCs w:val="28"/>
        </w:rPr>
        <w:t>Установить должностные оклады руководителей муниципальных общеобразовательных учреждений дифференцированно в зависимости от сложности труда руководителей</w:t>
      </w:r>
      <w:r w:rsidR="00753641">
        <w:rPr>
          <w:color w:val="000000" w:themeColor="text1"/>
          <w:sz w:val="28"/>
          <w:szCs w:val="28"/>
        </w:rPr>
        <w:t xml:space="preserve"> и показателей</w:t>
      </w:r>
      <w:r w:rsidR="00753641" w:rsidRPr="002E2B6D">
        <w:rPr>
          <w:color w:val="000000" w:themeColor="text1"/>
          <w:sz w:val="28"/>
          <w:szCs w:val="28"/>
        </w:rPr>
        <w:t xml:space="preserve"> эффективности деятельности руководителя общеобразовательного учреждения</w:t>
      </w:r>
      <w:r w:rsidR="00753641">
        <w:rPr>
          <w:color w:val="000000" w:themeColor="text1"/>
          <w:sz w:val="28"/>
          <w:szCs w:val="28"/>
        </w:rPr>
        <w:t xml:space="preserve">. </w:t>
      </w:r>
      <w:r w:rsidR="00564695">
        <w:rPr>
          <w:color w:val="000000" w:themeColor="text1"/>
          <w:sz w:val="28"/>
          <w:szCs w:val="28"/>
        </w:rPr>
        <w:t>В том числе с учетом масштаба управления</w:t>
      </w:r>
      <w:r w:rsidR="004C4571">
        <w:rPr>
          <w:color w:val="000000" w:themeColor="text1"/>
          <w:sz w:val="28"/>
          <w:szCs w:val="28"/>
        </w:rPr>
        <w:t xml:space="preserve"> и особенностей деятельности  и значимости муниципальных общеобразовательных учреждений согласно приложению №3 к данному постановлению</w:t>
      </w:r>
      <w:proofErr w:type="gramStart"/>
      <w:r w:rsidR="004C457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</w:p>
    <w:p w:rsidR="00D73FC7" w:rsidRPr="00C6105E" w:rsidRDefault="00D73FC7" w:rsidP="00D73FC7">
      <w:pPr>
        <w:pStyle w:val="aa"/>
        <w:ind w:firstLine="567"/>
        <w:jc w:val="both"/>
        <w:rPr>
          <w:sz w:val="28"/>
          <w:szCs w:val="28"/>
        </w:rPr>
      </w:pPr>
      <w:proofErr w:type="gramStart"/>
      <w:r w:rsidRPr="002E2B6D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Внести следующие изменения в  постановление администрации муниципального образования – Шиловский муниципальный район Рязанской области</w:t>
      </w:r>
      <w:r w:rsidRPr="00C6105E">
        <w:rPr>
          <w:color w:val="000000" w:themeColor="text1"/>
          <w:sz w:val="28"/>
          <w:szCs w:val="28"/>
        </w:rPr>
        <w:t xml:space="preserve"> от 02.09.2013 года № 722 «Об утверждении примерного Положения об оплате труда работников муниципальных общеобразовательных учреждений муниципального образования – Шиловский муниципальный район Рязанской области и примерного Положения о порядке стимулирования руководителей муниципальных общеобразовательных учреждений муниципального образования – Шиловский муниципальный район Рязанской области»</w:t>
      </w:r>
      <w:r>
        <w:rPr>
          <w:color w:val="000000" w:themeColor="text1"/>
          <w:sz w:val="28"/>
          <w:szCs w:val="28"/>
        </w:rPr>
        <w:t>» (далее постановление):</w:t>
      </w:r>
      <w:proofErr w:type="gramEnd"/>
    </w:p>
    <w:p w:rsidR="008D06A9" w:rsidRPr="002E2B6D" w:rsidRDefault="00D73FC7" w:rsidP="008D06A9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2E2B6D">
        <w:rPr>
          <w:color w:val="000000" w:themeColor="text1"/>
          <w:sz w:val="28"/>
          <w:szCs w:val="28"/>
        </w:rPr>
        <w:t xml:space="preserve">3.1.Пункт 1.3. примерного положения о порядке стимулирования руководителей муниципальных общеобразовательных учреждений муниципального </w:t>
      </w:r>
      <w:r w:rsidRPr="002E2B6D">
        <w:rPr>
          <w:color w:val="000000" w:themeColor="text1"/>
          <w:sz w:val="28"/>
          <w:szCs w:val="28"/>
        </w:rPr>
        <w:lastRenderedPageBreak/>
        <w:t>образования – Шиловский муниципальный район Рязанской области (приложение №2 к постановлению от 02.09.2013 года №722) изложить в следующей редакции:</w:t>
      </w:r>
    </w:p>
    <w:p w:rsidR="0055103F" w:rsidRDefault="0055103F" w:rsidP="00EE5B51">
      <w:pPr>
        <w:pStyle w:val="3"/>
        <w:spacing w:after="0"/>
        <w:ind w:left="0" w:firstLine="567"/>
        <w:jc w:val="center"/>
        <w:rPr>
          <w:b/>
          <w:color w:val="000000" w:themeColor="text1"/>
          <w:sz w:val="28"/>
          <w:szCs w:val="28"/>
        </w:rPr>
      </w:pPr>
    </w:p>
    <w:p w:rsidR="002E2B6D" w:rsidRDefault="00D73FC7" w:rsidP="00EE5B51">
      <w:pPr>
        <w:pStyle w:val="3"/>
        <w:spacing w:after="0"/>
        <w:ind w:left="0" w:firstLine="567"/>
        <w:jc w:val="center"/>
        <w:rPr>
          <w:color w:val="000000" w:themeColor="text1"/>
          <w:sz w:val="28"/>
          <w:szCs w:val="28"/>
        </w:rPr>
      </w:pPr>
      <w:r w:rsidRPr="002E2B6D">
        <w:rPr>
          <w:color w:val="000000" w:themeColor="text1"/>
          <w:sz w:val="28"/>
          <w:szCs w:val="28"/>
        </w:rPr>
        <w:t>«</w:t>
      </w:r>
      <w:r w:rsidR="005859E8" w:rsidRPr="002E2B6D">
        <w:rPr>
          <w:color w:val="000000" w:themeColor="text1"/>
          <w:sz w:val="28"/>
          <w:szCs w:val="28"/>
        </w:rPr>
        <w:t xml:space="preserve">Показатели эффективности </w:t>
      </w:r>
    </w:p>
    <w:p w:rsidR="00044D9C" w:rsidRDefault="005859E8" w:rsidP="00EE5B51">
      <w:pPr>
        <w:pStyle w:val="3"/>
        <w:spacing w:after="0"/>
        <w:ind w:left="0" w:firstLine="567"/>
        <w:jc w:val="center"/>
        <w:rPr>
          <w:color w:val="000000" w:themeColor="text1"/>
          <w:sz w:val="28"/>
          <w:szCs w:val="28"/>
        </w:rPr>
      </w:pPr>
      <w:r w:rsidRPr="002E2B6D">
        <w:rPr>
          <w:color w:val="000000" w:themeColor="text1"/>
          <w:sz w:val="28"/>
          <w:szCs w:val="28"/>
        </w:rPr>
        <w:t>деятельности руководителя общеобразовательного учреждения</w:t>
      </w:r>
    </w:p>
    <w:p w:rsidR="002E2B6D" w:rsidRPr="002E2B6D" w:rsidRDefault="002E2B6D" w:rsidP="00EE5B51">
      <w:pPr>
        <w:pStyle w:val="3"/>
        <w:spacing w:after="0"/>
        <w:ind w:left="0" w:firstLine="567"/>
        <w:jc w:val="center"/>
        <w:rPr>
          <w:color w:val="000000" w:themeColor="text1"/>
          <w:sz w:val="28"/>
          <w:szCs w:val="28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993"/>
        <w:gridCol w:w="8930"/>
        <w:gridCol w:w="992"/>
      </w:tblGrid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 xml:space="preserve">2.Показатели эффективности деятельности для расчета стимулирующей части заработной платы руководителям муниципальных общеобразовательных учреждений </w:t>
            </w:r>
            <w:r w:rsidRPr="00990BC4">
              <w:rPr>
                <w:color w:val="000000"/>
                <w:sz w:val="28"/>
                <w:lang w:eastAsia="en-US"/>
              </w:rPr>
              <w:t>(с учетом деятельности филиалов)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szCs w:val="28"/>
                <w:lang w:eastAsia="en-US"/>
              </w:rPr>
              <w:t>Макс</w:t>
            </w:r>
          </w:p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990BC4">
              <w:rPr>
                <w:bCs/>
                <w:color w:val="000000"/>
                <w:sz w:val="28"/>
                <w:szCs w:val="28"/>
                <w:lang w:eastAsia="en-US"/>
              </w:rPr>
              <w:t>балл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bCs/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Соответствие деятельности общеобразовательного  учреждения требованиям законодательства в сфере образования:</w:t>
            </w:r>
          </w:p>
          <w:p w:rsidR="00044D9C" w:rsidRPr="00990BC4" w:rsidRDefault="00044D9C" w:rsidP="00EE5B51">
            <w:pPr>
              <w:numPr>
                <w:ilvl w:val="0"/>
                <w:numId w:val="1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отсутствие предписаний надзорных органов – </w:t>
            </w:r>
            <w:r w:rsidR="005859E8" w:rsidRPr="00990BC4">
              <w:rPr>
                <w:color w:val="000000"/>
                <w:sz w:val="28"/>
                <w:lang w:eastAsia="en-US"/>
              </w:rPr>
              <w:t>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5859E8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5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</w:t>
            </w:r>
            <w:r w:rsidR="005859E8" w:rsidRPr="00990BC4">
              <w:rPr>
                <w:bCs/>
                <w:color w:val="000000"/>
                <w:sz w:val="28"/>
                <w:lang w:eastAsia="en-US"/>
              </w:rPr>
              <w:t>2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Удовлетворенность населения качеством предоставляемых образовательных услуг дополнительного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5859E8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6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5859E8" w:rsidRPr="00990BC4">
              <w:rPr>
                <w:color w:val="000000"/>
                <w:sz w:val="28"/>
                <w:lang w:eastAsia="en-US"/>
              </w:rPr>
              <w:t>2</w:t>
            </w:r>
            <w:r w:rsidRPr="00990BC4">
              <w:rPr>
                <w:color w:val="000000"/>
                <w:sz w:val="28"/>
                <w:lang w:eastAsia="en-US"/>
              </w:rPr>
              <w:t>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Наличие и реализация программ дополнительного образования </w:t>
            </w:r>
            <w:r w:rsidR="00616E7F" w:rsidRPr="00990BC4">
              <w:rPr>
                <w:color w:val="000000"/>
                <w:sz w:val="28"/>
                <w:lang w:eastAsia="en-US"/>
              </w:rPr>
              <w:t>(утвержденных и согласованных с управлением образования)</w:t>
            </w:r>
            <w:r w:rsidRPr="00990BC4">
              <w:rPr>
                <w:color w:val="000000"/>
                <w:sz w:val="28"/>
                <w:lang w:eastAsia="en-US"/>
              </w:rPr>
              <w:t>на базе общеобразовательного учреждения.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5859E8" w:rsidRPr="00990BC4">
              <w:rPr>
                <w:color w:val="000000"/>
                <w:sz w:val="28"/>
                <w:lang w:eastAsia="en-US"/>
              </w:rPr>
              <w:t>2</w:t>
            </w:r>
            <w:r w:rsidRPr="00990BC4">
              <w:rPr>
                <w:color w:val="000000"/>
                <w:sz w:val="28"/>
                <w:lang w:eastAsia="en-US"/>
              </w:rPr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Отсутствие обоснованных жалоб со стороны родителей, обучающихся, общественности (в т.ч. в прессе) на условия и качество дополнительного образования-  2 балла</w:t>
            </w:r>
            <w:r w:rsidR="00CD7907" w:rsidRPr="00990BC4"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5635FF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2.2</w:t>
            </w:r>
            <w:r w:rsidR="00044D9C" w:rsidRPr="00990BC4">
              <w:rPr>
                <w:color w:val="000000"/>
                <w:sz w:val="28"/>
                <w:lang w:eastAsia="en-US"/>
              </w:rPr>
              <w:t>.</w:t>
            </w:r>
            <w:r w:rsidR="005859E8" w:rsidRPr="00990BC4">
              <w:rPr>
                <w:color w:val="000000"/>
                <w:sz w:val="28"/>
                <w:lang w:eastAsia="en-US"/>
              </w:rPr>
              <w:t>3</w:t>
            </w:r>
            <w:r w:rsidR="00044D9C" w:rsidRPr="00990BC4"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jc w:val="both"/>
              <w:rPr>
                <w:color w:val="000000"/>
                <w:sz w:val="28"/>
                <w:szCs w:val="20"/>
                <w:lang w:eastAsia="en-US"/>
              </w:rPr>
            </w:pPr>
            <w:proofErr w:type="gramStart"/>
            <w:r w:rsidRPr="00990BC4">
              <w:rPr>
                <w:color w:val="000000"/>
                <w:sz w:val="28"/>
                <w:lang w:eastAsia="en-US"/>
              </w:rPr>
              <w:t>Занятость учащихся во внеурочное время – (% учащихся, посещающих объединения дополнительного образования, (один ребенок учитывается один раз) – 0-2 балла:</w:t>
            </w:r>
            <w:proofErr w:type="gramEnd"/>
          </w:p>
          <w:p w:rsidR="00044D9C" w:rsidRPr="00990BC4" w:rsidRDefault="00044D9C" w:rsidP="00EE5B51">
            <w:pPr>
              <w:numPr>
                <w:ilvl w:val="0"/>
                <w:numId w:val="4"/>
              </w:numPr>
              <w:autoSpaceDN w:val="0"/>
              <w:jc w:val="both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до 50% - 1 балл,</w:t>
            </w:r>
          </w:p>
          <w:p w:rsidR="00044D9C" w:rsidRPr="00990BC4" w:rsidRDefault="00044D9C" w:rsidP="00EE5B51">
            <w:pPr>
              <w:numPr>
                <w:ilvl w:val="0"/>
                <w:numId w:val="4"/>
              </w:numPr>
              <w:autoSpaceDN w:val="0"/>
              <w:jc w:val="both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выше 50% - 2 балла.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</w:t>
            </w:r>
            <w:r w:rsidR="005859E8" w:rsidRPr="00990BC4">
              <w:rPr>
                <w:bCs/>
                <w:color w:val="000000"/>
                <w:sz w:val="28"/>
                <w:lang w:eastAsia="en-US"/>
              </w:rPr>
              <w:t>3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bCs/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Информационная открытость:</w:t>
            </w:r>
          </w:p>
          <w:p w:rsidR="00044D9C" w:rsidRPr="00990BC4" w:rsidRDefault="00CD7907" w:rsidP="00EE5B51">
            <w:pPr>
              <w:numPr>
                <w:ilvl w:val="0"/>
                <w:numId w:val="5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</w:t>
            </w:r>
            <w:r w:rsidR="00044D9C" w:rsidRPr="00990BC4">
              <w:rPr>
                <w:color w:val="000000"/>
                <w:sz w:val="28"/>
                <w:lang w:eastAsia="en-US"/>
              </w:rPr>
              <w:t>аличие качественного сайта  образовательного учреждения – 1 балл,</w:t>
            </w:r>
          </w:p>
          <w:p w:rsidR="00044D9C" w:rsidRPr="00990BC4" w:rsidRDefault="00CD7907" w:rsidP="00EE5B51">
            <w:pPr>
              <w:numPr>
                <w:ilvl w:val="0"/>
                <w:numId w:val="5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р</w:t>
            </w:r>
            <w:r w:rsidR="00044D9C" w:rsidRPr="00990BC4">
              <w:rPr>
                <w:color w:val="000000"/>
                <w:sz w:val="28"/>
                <w:lang w:eastAsia="en-US"/>
              </w:rPr>
              <w:t xml:space="preserve">азмещение протоколов комиссии по распределению стимулирующего фонда на сайте – </w:t>
            </w:r>
            <w:r w:rsidR="005859E8" w:rsidRPr="00990BC4">
              <w:rPr>
                <w:color w:val="000000"/>
                <w:sz w:val="28"/>
                <w:lang w:eastAsia="en-US"/>
              </w:rPr>
              <w:t>3</w:t>
            </w:r>
            <w:r w:rsidR="00044D9C" w:rsidRPr="00990BC4">
              <w:rPr>
                <w:color w:val="000000"/>
                <w:sz w:val="28"/>
                <w:lang w:eastAsia="en-US"/>
              </w:rPr>
              <w:t xml:space="preserve"> балл</w:t>
            </w:r>
            <w:r w:rsidR="005859E8" w:rsidRPr="00990BC4">
              <w:rPr>
                <w:color w:val="000000"/>
                <w:sz w:val="28"/>
                <w:lang w:eastAsia="en-US"/>
              </w:rPr>
              <w:t>а</w:t>
            </w:r>
            <w:r w:rsidR="00044D9C" w:rsidRPr="00990BC4">
              <w:rPr>
                <w:color w:val="000000"/>
                <w:sz w:val="28"/>
                <w:lang w:eastAsia="en-US"/>
              </w:rPr>
              <w:t>,</w:t>
            </w:r>
          </w:p>
          <w:p w:rsidR="00044D9C" w:rsidRPr="00990BC4" w:rsidRDefault="00CD7907" w:rsidP="00EE5B51">
            <w:pPr>
              <w:numPr>
                <w:ilvl w:val="0"/>
                <w:numId w:val="5"/>
              </w:numPr>
              <w:autoSpaceDN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szCs w:val="18"/>
                <w:lang w:eastAsia="en-US"/>
              </w:rPr>
              <w:t>с</w:t>
            </w:r>
            <w:r w:rsidR="00044D9C" w:rsidRPr="00990BC4">
              <w:rPr>
                <w:color w:val="000000"/>
                <w:sz w:val="28"/>
                <w:szCs w:val="18"/>
                <w:lang w:eastAsia="en-US"/>
              </w:rPr>
              <w:t>воевременное внесение необходимых данных в соответствующие разделы автоматизированных информационных систем «Мониторинг образования», «Электронная школа» - 3 балла.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5859E8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7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</w:t>
            </w:r>
            <w:r w:rsidR="005859E8" w:rsidRPr="00990BC4">
              <w:rPr>
                <w:bCs/>
                <w:color w:val="000000"/>
                <w:sz w:val="28"/>
                <w:lang w:eastAsia="en-US"/>
              </w:rPr>
              <w:t>4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bCs/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Реализация мероприятий по профилактике правонарушений у несовершеннолетних</w:t>
            </w:r>
            <w:r w:rsidR="00FD4C43" w:rsidRPr="00990BC4">
              <w:rPr>
                <w:bCs/>
                <w:color w:val="000000"/>
                <w:sz w:val="28"/>
                <w:lang w:eastAsia="en-US"/>
              </w:rPr>
              <w:t xml:space="preserve"> (при условии сохранения данного контингента детей во вверенном образовательном учреждении)</w:t>
            </w:r>
            <w:r w:rsidRPr="00990BC4">
              <w:rPr>
                <w:bCs/>
                <w:color w:val="000000"/>
                <w:sz w:val="28"/>
                <w:lang w:eastAsia="en-US"/>
              </w:rPr>
              <w:t>:</w:t>
            </w:r>
          </w:p>
          <w:p w:rsidR="00044D9C" w:rsidRPr="00990BC4" w:rsidRDefault="00CD7907" w:rsidP="00EE5B51">
            <w:pPr>
              <w:numPr>
                <w:ilvl w:val="0"/>
                <w:numId w:val="6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с</w:t>
            </w:r>
            <w:r w:rsidR="00044D9C" w:rsidRPr="00990BC4">
              <w:rPr>
                <w:color w:val="000000"/>
                <w:sz w:val="28"/>
                <w:lang w:eastAsia="en-US"/>
              </w:rPr>
              <w:t xml:space="preserve">нижение количества учащихся, состоящих на учете в ИДН и КДН, в сравнении с предыдущим отчетным периодом – </w:t>
            </w:r>
            <w:r w:rsidR="00FD4C43" w:rsidRPr="00990BC4">
              <w:rPr>
                <w:color w:val="000000"/>
                <w:sz w:val="28"/>
                <w:lang w:eastAsia="en-US"/>
              </w:rPr>
              <w:t>3</w:t>
            </w:r>
            <w:r w:rsidR="00044D9C" w:rsidRPr="00990BC4">
              <w:rPr>
                <w:color w:val="000000"/>
                <w:sz w:val="28"/>
                <w:lang w:eastAsia="en-US"/>
              </w:rPr>
              <w:t xml:space="preserve"> балл</w:t>
            </w:r>
            <w:r w:rsidR="00FD4C43" w:rsidRPr="00990BC4">
              <w:rPr>
                <w:color w:val="000000"/>
                <w:sz w:val="28"/>
                <w:lang w:eastAsia="en-US"/>
              </w:rPr>
              <w:t>а</w:t>
            </w:r>
            <w:r w:rsidR="00044D9C" w:rsidRPr="00990BC4">
              <w:rPr>
                <w:color w:val="000000"/>
                <w:sz w:val="28"/>
                <w:lang w:eastAsia="en-US"/>
              </w:rPr>
              <w:t xml:space="preserve">, </w:t>
            </w:r>
          </w:p>
          <w:p w:rsidR="00044D9C" w:rsidRPr="00990BC4" w:rsidRDefault="00044D9C" w:rsidP="00EE5B51">
            <w:pPr>
              <w:numPr>
                <w:ilvl w:val="0"/>
                <w:numId w:val="6"/>
              </w:numPr>
              <w:autoSpaceDN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отсутствие детей, состоящих на учете  в ИДН и КДН, в сравнении с предыдущим отчетным периодом – </w:t>
            </w:r>
            <w:r w:rsidR="00FD4C43" w:rsidRPr="00990BC4">
              <w:rPr>
                <w:color w:val="000000"/>
                <w:sz w:val="28"/>
                <w:lang w:eastAsia="en-US"/>
              </w:rPr>
              <w:t>5 баллов</w:t>
            </w:r>
            <w:r w:rsidRPr="00990BC4"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FD4C43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5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bCs/>
                <w:color w:val="000000"/>
                <w:sz w:val="28"/>
                <w:lang w:eastAsia="en-US"/>
              </w:rPr>
              <w:t>5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Кадровые ресурсы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1</w:t>
            </w:r>
            <w:r w:rsidR="00FD4C43" w:rsidRPr="00990BC4">
              <w:rPr>
                <w:bCs/>
                <w:color w:val="000000"/>
                <w:sz w:val="28"/>
                <w:lang w:eastAsia="en-US"/>
              </w:rPr>
              <w:t>7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color w:val="000000"/>
                <w:sz w:val="28"/>
                <w:lang w:eastAsia="en-US"/>
              </w:rPr>
              <w:t>5</w:t>
            </w:r>
            <w:r w:rsidRPr="00990BC4">
              <w:rPr>
                <w:color w:val="000000"/>
                <w:sz w:val="28"/>
                <w:lang w:eastAsia="en-US"/>
              </w:rPr>
              <w:t>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Качественный состав педагогических кадров:</w:t>
            </w:r>
          </w:p>
          <w:p w:rsidR="00044D9C" w:rsidRPr="00990BC4" w:rsidRDefault="00044D9C" w:rsidP="00EE5B51">
            <w:pPr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Доля педагогов, имеющих высшее образование:</w:t>
            </w:r>
          </w:p>
          <w:p w:rsidR="00044D9C" w:rsidRPr="00990BC4" w:rsidRDefault="00044D9C" w:rsidP="00EE5B51">
            <w:pPr>
              <w:numPr>
                <w:ilvl w:val="0"/>
                <w:numId w:val="8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выше районного уровня – 2 балла,</w:t>
            </w:r>
          </w:p>
          <w:p w:rsidR="00044D9C" w:rsidRPr="00990BC4" w:rsidRDefault="00CD7907" w:rsidP="00EE5B51">
            <w:pPr>
              <w:numPr>
                <w:ilvl w:val="0"/>
                <w:numId w:val="8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lastRenderedPageBreak/>
              <w:t>н</w:t>
            </w:r>
            <w:r w:rsidR="00044D9C" w:rsidRPr="00990BC4">
              <w:rPr>
                <w:color w:val="000000"/>
                <w:sz w:val="28"/>
                <w:lang w:eastAsia="en-US"/>
              </w:rPr>
              <w:t>а уровне районного показателя – 1 балл,</w:t>
            </w:r>
          </w:p>
          <w:p w:rsidR="00044D9C" w:rsidRPr="00990BC4" w:rsidRDefault="00CD7907" w:rsidP="00EE5B51">
            <w:pPr>
              <w:numPr>
                <w:ilvl w:val="0"/>
                <w:numId w:val="9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</w:t>
            </w:r>
            <w:r w:rsidR="00044D9C" w:rsidRPr="00990BC4">
              <w:rPr>
                <w:color w:val="000000"/>
                <w:sz w:val="28"/>
                <w:lang w:eastAsia="en-US"/>
              </w:rPr>
              <w:t>иже районного уровня –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lastRenderedPageBreak/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lastRenderedPageBreak/>
              <w:t>2.</w:t>
            </w:r>
            <w:r w:rsidR="00FD4C43" w:rsidRPr="00990BC4">
              <w:rPr>
                <w:color w:val="000000"/>
                <w:sz w:val="28"/>
                <w:lang w:eastAsia="en-US"/>
              </w:rPr>
              <w:t>5</w:t>
            </w:r>
            <w:r w:rsidRPr="00990BC4">
              <w:rPr>
                <w:color w:val="000000"/>
                <w:sz w:val="28"/>
                <w:lang w:eastAsia="en-US"/>
              </w:rPr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Доля педагогов, аттестованных на 1 квалификационную категорию (% в сравнении со средними показателями  по району):</w:t>
            </w:r>
          </w:p>
          <w:p w:rsidR="00044D9C" w:rsidRPr="00990BC4" w:rsidRDefault="00044D9C" w:rsidP="00EE5B51">
            <w:pPr>
              <w:numPr>
                <w:ilvl w:val="0"/>
                <w:numId w:val="10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выше районного уровня – 2 балла,</w:t>
            </w:r>
          </w:p>
          <w:p w:rsidR="00044D9C" w:rsidRPr="00990BC4" w:rsidRDefault="00044D9C" w:rsidP="00EE5B51">
            <w:pPr>
              <w:numPr>
                <w:ilvl w:val="0"/>
                <w:numId w:val="10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на уровне районного  показателя– 1 балл,</w:t>
            </w:r>
          </w:p>
          <w:p w:rsidR="00044D9C" w:rsidRPr="00990BC4" w:rsidRDefault="00044D9C" w:rsidP="00EE5B51">
            <w:pPr>
              <w:numPr>
                <w:ilvl w:val="0"/>
                <w:numId w:val="10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ниже районного уровня –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lang w:eastAsia="en-US"/>
              </w:rPr>
            </w:pPr>
            <w:r w:rsidRPr="00990BC4">
              <w:rPr>
                <w:color w:val="000000"/>
                <w:sz w:val="26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color w:val="000000"/>
                <w:sz w:val="28"/>
                <w:lang w:eastAsia="en-US"/>
              </w:rPr>
              <w:t>5</w:t>
            </w:r>
            <w:r w:rsidRPr="00990BC4">
              <w:rPr>
                <w:color w:val="000000"/>
                <w:sz w:val="28"/>
                <w:lang w:eastAsia="en-US"/>
              </w:rPr>
              <w:t>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Доля педагогов, аттестованных на высшую квалификационную категорию (% в сравнении со средними показателями по району):</w:t>
            </w:r>
          </w:p>
          <w:p w:rsidR="00044D9C" w:rsidRPr="00990BC4" w:rsidRDefault="00044D9C" w:rsidP="00EE5B51">
            <w:pPr>
              <w:numPr>
                <w:ilvl w:val="0"/>
                <w:numId w:val="11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выше районного уровня – 2 балла,</w:t>
            </w:r>
          </w:p>
          <w:p w:rsidR="00044D9C" w:rsidRPr="00990BC4" w:rsidRDefault="00044D9C" w:rsidP="00EE5B51">
            <w:pPr>
              <w:numPr>
                <w:ilvl w:val="0"/>
                <w:numId w:val="11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на уровне районного показателя – 1 балл,</w:t>
            </w:r>
          </w:p>
          <w:p w:rsidR="00044D9C" w:rsidRPr="00990BC4" w:rsidRDefault="00044D9C" w:rsidP="00EE5B51">
            <w:pPr>
              <w:numPr>
                <w:ilvl w:val="0"/>
                <w:numId w:val="11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ниже районного уровня –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lang w:eastAsia="en-US"/>
              </w:rPr>
            </w:pPr>
            <w:r w:rsidRPr="00990BC4">
              <w:rPr>
                <w:color w:val="000000"/>
                <w:sz w:val="26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color w:val="000000"/>
                <w:sz w:val="28"/>
                <w:lang w:eastAsia="en-US"/>
              </w:rPr>
              <w:t>5</w:t>
            </w:r>
            <w:r w:rsidRPr="00990BC4">
              <w:rPr>
                <w:color w:val="000000"/>
                <w:sz w:val="28"/>
                <w:lang w:eastAsia="en-US"/>
              </w:rPr>
              <w:t>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Наличие плана мероприятий по привлечению молодых педагогов и его реализация – </w:t>
            </w:r>
            <w:r w:rsidR="00FD4C43" w:rsidRPr="00990BC4">
              <w:rPr>
                <w:color w:val="000000"/>
                <w:sz w:val="28"/>
                <w:lang w:eastAsia="en-US"/>
              </w:rPr>
              <w:t>5</w:t>
            </w:r>
            <w:r w:rsidRPr="00990BC4">
              <w:rPr>
                <w:color w:val="000000"/>
                <w:sz w:val="28"/>
                <w:lang w:eastAsia="en-US"/>
              </w:rPr>
              <w:t xml:space="preserve"> балл</w:t>
            </w:r>
            <w:r w:rsidR="00FD4C43" w:rsidRPr="00990BC4">
              <w:rPr>
                <w:color w:val="000000"/>
                <w:sz w:val="28"/>
                <w:lang w:eastAsia="en-US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FD4C43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5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color w:val="000000"/>
                <w:sz w:val="28"/>
                <w:lang w:eastAsia="en-US"/>
              </w:rPr>
              <w:t>5</w:t>
            </w:r>
            <w:r w:rsidRPr="00990BC4">
              <w:rPr>
                <w:color w:val="000000"/>
                <w:sz w:val="28"/>
                <w:lang w:eastAsia="en-US"/>
              </w:rPr>
              <w:t>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Личное участие (с сообщением, докладом) руководителей в конференциях и форумах:</w:t>
            </w:r>
          </w:p>
          <w:p w:rsidR="00044D9C" w:rsidRPr="00990BC4" w:rsidRDefault="00044D9C" w:rsidP="00EE5B51">
            <w:pPr>
              <w:numPr>
                <w:ilvl w:val="0"/>
                <w:numId w:val="12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федерального уровня – 3 балла,</w:t>
            </w:r>
          </w:p>
          <w:p w:rsidR="00044D9C" w:rsidRPr="00990BC4" w:rsidRDefault="00044D9C" w:rsidP="00EE5B51">
            <w:pPr>
              <w:numPr>
                <w:ilvl w:val="0"/>
                <w:numId w:val="12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регионального уровня – 2 балла, </w:t>
            </w:r>
          </w:p>
          <w:p w:rsidR="00044D9C" w:rsidRPr="00990BC4" w:rsidRDefault="00044D9C" w:rsidP="00EE5B51">
            <w:pPr>
              <w:numPr>
                <w:ilvl w:val="0"/>
                <w:numId w:val="12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муниципального уровня –1 балл.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6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bCs/>
                <w:color w:val="000000"/>
                <w:sz w:val="28"/>
                <w:lang w:eastAsia="en-US"/>
              </w:rPr>
              <w:t>6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Работа с одаренными детьми: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FD4C43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14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color w:val="000000"/>
                <w:sz w:val="28"/>
                <w:lang w:eastAsia="en-US"/>
              </w:rPr>
              <w:t>6</w:t>
            </w:r>
            <w:r w:rsidRPr="00990BC4">
              <w:rPr>
                <w:color w:val="000000"/>
                <w:sz w:val="28"/>
                <w:lang w:eastAsia="en-US"/>
              </w:rPr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Программное обеспечение работы с одаренными детьми:</w:t>
            </w:r>
          </w:p>
          <w:p w:rsidR="00044D9C" w:rsidRPr="00990BC4" w:rsidRDefault="005459D0" w:rsidP="00EE5B51">
            <w:pPr>
              <w:numPr>
                <w:ilvl w:val="0"/>
                <w:numId w:val="14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</w:t>
            </w:r>
            <w:r w:rsidR="00044D9C" w:rsidRPr="00990BC4">
              <w:rPr>
                <w:color w:val="000000"/>
                <w:sz w:val="28"/>
                <w:lang w:eastAsia="en-US"/>
              </w:rPr>
              <w:t>аличие и реализация программ</w:t>
            </w:r>
            <w:r w:rsidR="00FD4C43" w:rsidRPr="00990BC4">
              <w:rPr>
                <w:color w:val="000000"/>
                <w:sz w:val="28"/>
                <w:lang w:eastAsia="en-US"/>
              </w:rPr>
              <w:t xml:space="preserve"> (утвержденных и согласованных с управлением образования)</w:t>
            </w:r>
            <w:r w:rsidR="00044D9C" w:rsidRPr="00990BC4">
              <w:rPr>
                <w:color w:val="000000"/>
                <w:sz w:val="28"/>
                <w:lang w:eastAsia="en-US"/>
              </w:rPr>
              <w:t>, направленных на работу с одаренными детьми – 2 балла.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color w:val="000000"/>
                <w:sz w:val="28"/>
                <w:lang w:eastAsia="en-US"/>
              </w:rPr>
              <w:t>6</w:t>
            </w:r>
            <w:r w:rsidRPr="00990BC4">
              <w:rPr>
                <w:color w:val="000000"/>
                <w:sz w:val="28"/>
                <w:lang w:eastAsia="en-US"/>
              </w:rPr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Участие в муниципальном этапе Всероссийской олимпиады школьников</w:t>
            </w:r>
            <w:r w:rsidR="00FD4C43" w:rsidRPr="00990BC4">
              <w:rPr>
                <w:color w:val="000000"/>
                <w:sz w:val="28"/>
                <w:lang w:eastAsia="en-US"/>
              </w:rPr>
              <w:t xml:space="preserve"> – 3 балла: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FD4C43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lang w:eastAsia="en-US"/>
              </w:rPr>
            </w:pPr>
            <w:r w:rsidRPr="00990BC4">
              <w:rPr>
                <w:color w:val="000000"/>
                <w:sz w:val="26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color w:val="000000"/>
                <w:sz w:val="28"/>
                <w:lang w:eastAsia="en-US"/>
              </w:rPr>
              <w:t>6</w:t>
            </w:r>
            <w:r w:rsidRPr="00990BC4">
              <w:rPr>
                <w:color w:val="000000"/>
                <w:sz w:val="28"/>
                <w:lang w:eastAsia="en-US"/>
              </w:rPr>
              <w:t>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Наличие победителей и призеров всероссийской олимпиады школьников:</w:t>
            </w:r>
          </w:p>
          <w:p w:rsidR="00044D9C" w:rsidRPr="00990BC4" w:rsidRDefault="00044D9C" w:rsidP="00EE5B51">
            <w:pPr>
              <w:numPr>
                <w:ilvl w:val="0"/>
                <w:numId w:val="16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всероссийского этапа –</w:t>
            </w:r>
            <w:r w:rsidR="00FD4C43" w:rsidRPr="00990BC4">
              <w:rPr>
                <w:color w:val="000000"/>
                <w:sz w:val="28"/>
                <w:lang w:eastAsia="en-US"/>
              </w:rPr>
              <w:t>5 баллов</w:t>
            </w:r>
            <w:r w:rsidRPr="00990BC4">
              <w:rPr>
                <w:color w:val="000000"/>
                <w:sz w:val="28"/>
                <w:lang w:eastAsia="en-US"/>
              </w:rPr>
              <w:t>,</w:t>
            </w:r>
          </w:p>
          <w:p w:rsidR="00044D9C" w:rsidRPr="00990BC4" w:rsidRDefault="00044D9C" w:rsidP="00EE5B51">
            <w:pPr>
              <w:numPr>
                <w:ilvl w:val="0"/>
                <w:numId w:val="16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регионального этапа – </w:t>
            </w:r>
            <w:r w:rsidR="00FD4C43" w:rsidRPr="00990BC4">
              <w:rPr>
                <w:color w:val="000000"/>
                <w:sz w:val="28"/>
                <w:lang w:eastAsia="en-US"/>
              </w:rPr>
              <w:t>3</w:t>
            </w:r>
            <w:r w:rsidRPr="00990BC4">
              <w:rPr>
                <w:color w:val="000000"/>
                <w:sz w:val="28"/>
                <w:lang w:eastAsia="en-US"/>
              </w:rPr>
              <w:t xml:space="preserve"> балла,</w:t>
            </w:r>
          </w:p>
          <w:p w:rsidR="00044D9C" w:rsidRPr="00990BC4" w:rsidRDefault="00044D9C" w:rsidP="00EE5B51">
            <w:pPr>
              <w:numPr>
                <w:ilvl w:val="0"/>
                <w:numId w:val="16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муниципального этапа – 1 балл.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FD4C43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lang w:eastAsia="en-US"/>
              </w:rPr>
            </w:pPr>
            <w:r w:rsidRPr="00990BC4">
              <w:rPr>
                <w:color w:val="000000"/>
                <w:sz w:val="26"/>
                <w:lang w:eastAsia="en-US"/>
              </w:rPr>
              <w:t>9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</w:t>
            </w:r>
            <w:r w:rsidR="00FD4C43" w:rsidRPr="00990BC4">
              <w:rPr>
                <w:bCs/>
                <w:color w:val="000000"/>
                <w:sz w:val="28"/>
                <w:lang w:eastAsia="en-US"/>
              </w:rPr>
              <w:t>7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Реализация мероприятий по сохранению и укреплению здоровья детей: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E0101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9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0E0101" w:rsidRPr="00990BC4">
              <w:rPr>
                <w:color w:val="000000"/>
                <w:sz w:val="28"/>
                <w:lang w:eastAsia="en-US"/>
              </w:rPr>
              <w:t>7</w:t>
            </w:r>
            <w:r w:rsidRPr="00990BC4">
              <w:rPr>
                <w:color w:val="000000"/>
                <w:sz w:val="28"/>
                <w:lang w:eastAsia="en-US"/>
              </w:rPr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Программное обеспечение сохранения и укрепления здоровья детей:</w:t>
            </w:r>
          </w:p>
          <w:p w:rsidR="00044D9C" w:rsidRPr="00990BC4" w:rsidRDefault="005459D0" w:rsidP="00EE5B51">
            <w:pPr>
              <w:numPr>
                <w:ilvl w:val="0"/>
                <w:numId w:val="14"/>
              </w:numPr>
              <w:autoSpaceDN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</w:t>
            </w:r>
            <w:r w:rsidR="00044D9C" w:rsidRPr="00990BC4">
              <w:rPr>
                <w:color w:val="000000"/>
                <w:sz w:val="28"/>
                <w:lang w:eastAsia="en-US"/>
              </w:rPr>
              <w:t>аличие и реализация программ</w:t>
            </w:r>
            <w:r w:rsidR="00FD4C43" w:rsidRPr="00990BC4">
              <w:rPr>
                <w:color w:val="000000"/>
                <w:sz w:val="28"/>
                <w:lang w:eastAsia="en-US"/>
              </w:rPr>
              <w:t xml:space="preserve"> (утвержденных и согласованных с управлением образования)</w:t>
            </w:r>
            <w:r w:rsidR="00044D9C" w:rsidRPr="00990BC4">
              <w:rPr>
                <w:color w:val="000000"/>
                <w:sz w:val="28"/>
                <w:lang w:eastAsia="en-US"/>
              </w:rPr>
              <w:t>, направленных на сохранение и укрепление здоровья детей – 2 балла.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0E0101" w:rsidRPr="00990BC4">
              <w:rPr>
                <w:color w:val="000000"/>
                <w:sz w:val="28"/>
                <w:lang w:eastAsia="en-US"/>
              </w:rPr>
              <w:t>7</w:t>
            </w:r>
            <w:r w:rsidRPr="00990BC4">
              <w:rPr>
                <w:color w:val="000000"/>
                <w:sz w:val="28"/>
                <w:lang w:eastAsia="en-US"/>
              </w:rPr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Динамика в сфере </w:t>
            </w:r>
            <w:proofErr w:type="spellStart"/>
            <w:r w:rsidRPr="00990BC4">
              <w:rPr>
                <w:color w:val="000000"/>
                <w:sz w:val="28"/>
                <w:lang w:eastAsia="en-US"/>
              </w:rPr>
              <w:t>здоровьесбережения</w:t>
            </w:r>
            <w:proofErr w:type="spellEnd"/>
            <w:r w:rsidRPr="00990BC4">
              <w:rPr>
                <w:color w:val="000000"/>
                <w:sz w:val="28"/>
                <w:lang w:eastAsia="en-US"/>
              </w:rPr>
              <w:t xml:space="preserve"> школьников:</w:t>
            </w:r>
          </w:p>
          <w:p w:rsidR="00044D9C" w:rsidRPr="00990BC4" w:rsidRDefault="00044D9C" w:rsidP="00EE5B51">
            <w:pPr>
              <w:numPr>
                <w:ilvl w:val="0"/>
                <w:numId w:val="14"/>
              </w:numPr>
              <w:autoSpaceDN w:val="0"/>
              <w:rPr>
                <w:color w:val="000000"/>
                <w:sz w:val="28"/>
                <w:lang w:eastAsia="en-US"/>
              </w:rPr>
            </w:pPr>
            <w:proofErr w:type="gramStart"/>
            <w:r w:rsidRPr="00990BC4">
              <w:rPr>
                <w:color w:val="000000"/>
                <w:sz w:val="28"/>
                <w:lang w:eastAsia="en-US"/>
              </w:rPr>
              <w:t>положительная</w:t>
            </w:r>
            <w:proofErr w:type="gramEnd"/>
            <w:r w:rsidRPr="00990BC4">
              <w:rPr>
                <w:color w:val="000000"/>
                <w:sz w:val="28"/>
                <w:lang w:eastAsia="en-US"/>
              </w:rPr>
              <w:t xml:space="preserve"> – 2 балла,</w:t>
            </w:r>
          </w:p>
          <w:p w:rsidR="00044D9C" w:rsidRPr="00990BC4" w:rsidRDefault="00044D9C" w:rsidP="00EE5B51">
            <w:pPr>
              <w:numPr>
                <w:ilvl w:val="0"/>
                <w:numId w:val="14"/>
              </w:numPr>
              <w:autoSpaceDN w:val="0"/>
              <w:rPr>
                <w:color w:val="000000"/>
                <w:sz w:val="28"/>
                <w:lang w:eastAsia="en-US"/>
              </w:rPr>
            </w:pPr>
            <w:proofErr w:type="gramStart"/>
            <w:r w:rsidRPr="00990BC4">
              <w:rPr>
                <w:color w:val="000000"/>
                <w:sz w:val="28"/>
                <w:lang w:eastAsia="en-US"/>
              </w:rPr>
              <w:t>стабильная</w:t>
            </w:r>
            <w:proofErr w:type="gramEnd"/>
            <w:r w:rsidRPr="00990BC4">
              <w:rPr>
                <w:color w:val="000000"/>
                <w:sz w:val="28"/>
                <w:lang w:eastAsia="en-US"/>
              </w:rPr>
              <w:t xml:space="preserve"> – 1 балл,</w:t>
            </w:r>
          </w:p>
          <w:p w:rsidR="00044D9C" w:rsidRPr="00990BC4" w:rsidRDefault="00044D9C" w:rsidP="00EE5B51">
            <w:pPr>
              <w:numPr>
                <w:ilvl w:val="0"/>
                <w:numId w:val="14"/>
              </w:numPr>
              <w:autoSpaceDN w:val="0"/>
              <w:rPr>
                <w:color w:val="000000"/>
                <w:sz w:val="28"/>
                <w:lang w:eastAsia="en-US"/>
              </w:rPr>
            </w:pPr>
            <w:proofErr w:type="gramStart"/>
            <w:r w:rsidRPr="00990BC4">
              <w:rPr>
                <w:color w:val="000000"/>
                <w:sz w:val="28"/>
                <w:lang w:eastAsia="en-US"/>
              </w:rPr>
              <w:t>отрицательная</w:t>
            </w:r>
            <w:proofErr w:type="gramEnd"/>
            <w:r w:rsidRPr="00990BC4">
              <w:rPr>
                <w:color w:val="000000"/>
                <w:sz w:val="28"/>
                <w:lang w:eastAsia="en-US"/>
              </w:rPr>
              <w:t xml:space="preserve"> –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lang w:eastAsia="en-US"/>
              </w:rPr>
            </w:pPr>
            <w:r w:rsidRPr="00990BC4">
              <w:rPr>
                <w:color w:val="000000"/>
                <w:sz w:val="26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0E0101" w:rsidRPr="00990BC4">
              <w:rPr>
                <w:color w:val="000000"/>
                <w:sz w:val="28"/>
                <w:lang w:eastAsia="en-US"/>
              </w:rPr>
              <w:t>7</w:t>
            </w:r>
            <w:r w:rsidRPr="00990BC4">
              <w:rPr>
                <w:color w:val="000000"/>
                <w:sz w:val="28"/>
                <w:lang w:eastAsia="en-US"/>
              </w:rPr>
              <w:t>.</w:t>
            </w:r>
            <w:r w:rsidR="000E0101" w:rsidRPr="00990BC4">
              <w:rPr>
                <w:color w:val="000000"/>
                <w:sz w:val="28"/>
                <w:lang w:eastAsia="en-US"/>
              </w:rPr>
              <w:t>3</w:t>
            </w:r>
            <w:r w:rsidRPr="00990BC4"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Оздоровление детей в течение года в лагерях оздоровительного типа (% от общего числа школьников) - 0-3балла:</w:t>
            </w:r>
          </w:p>
          <w:p w:rsidR="00044D9C" w:rsidRPr="00990BC4" w:rsidRDefault="005459D0" w:rsidP="00EE5B51">
            <w:pPr>
              <w:numPr>
                <w:ilvl w:val="0"/>
                <w:numId w:val="19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б</w:t>
            </w:r>
            <w:r w:rsidR="00044D9C" w:rsidRPr="00990BC4">
              <w:rPr>
                <w:color w:val="000000"/>
                <w:sz w:val="28"/>
                <w:lang w:eastAsia="en-US"/>
              </w:rPr>
              <w:t>олее 50% - 3 балла,</w:t>
            </w:r>
          </w:p>
          <w:p w:rsidR="00044D9C" w:rsidRPr="00990BC4" w:rsidRDefault="00044D9C" w:rsidP="00EE5B51">
            <w:pPr>
              <w:numPr>
                <w:ilvl w:val="0"/>
                <w:numId w:val="19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30 - 49% - 2 балла,</w:t>
            </w:r>
          </w:p>
          <w:p w:rsidR="00044D9C" w:rsidRPr="00990BC4" w:rsidRDefault="00044D9C" w:rsidP="00EE5B51">
            <w:pPr>
              <w:numPr>
                <w:ilvl w:val="0"/>
                <w:numId w:val="19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lastRenderedPageBreak/>
              <w:t>до 30% - 1 балл.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lastRenderedPageBreak/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lastRenderedPageBreak/>
              <w:t>2.</w:t>
            </w:r>
            <w:r w:rsidR="000E0101" w:rsidRPr="00990BC4">
              <w:rPr>
                <w:color w:val="000000"/>
                <w:sz w:val="28"/>
                <w:lang w:eastAsia="en-US"/>
              </w:rPr>
              <w:t>7</w:t>
            </w:r>
            <w:r w:rsidRPr="00990BC4">
              <w:rPr>
                <w:color w:val="000000"/>
                <w:sz w:val="28"/>
                <w:lang w:eastAsia="en-US"/>
              </w:rPr>
              <w:t>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Отсутствие случаев травматизма детей в муниципальном общеобразовательном учреждении за отчетный период – 2 балла.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</w:t>
            </w:r>
            <w:r w:rsidR="000E0101" w:rsidRPr="00990BC4">
              <w:rPr>
                <w:bCs/>
                <w:color w:val="000000"/>
                <w:sz w:val="28"/>
                <w:lang w:eastAsia="en-US"/>
              </w:rPr>
              <w:t>8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Организация физкультурно-оздоровительной и спортивной работы: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E0101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0E0101" w:rsidRPr="00990BC4">
              <w:rPr>
                <w:color w:val="000000"/>
                <w:sz w:val="28"/>
                <w:lang w:eastAsia="en-US"/>
              </w:rPr>
              <w:t>8</w:t>
            </w:r>
            <w:r w:rsidRPr="00990BC4">
              <w:rPr>
                <w:color w:val="000000"/>
                <w:sz w:val="28"/>
                <w:lang w:eastAsia="en-US"/>
              </w:rPr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Охват детей спортивными секциями (один ребенок учитывается один раз):</w:t>
            </w:r>
          </w:p>
          <w:p w:rsidR="00044D9C" w:rsidRPr="00990BC4" w:rsidRDefault="00044D9C" w:rsidP="00EE5B51">
            <w:pPr>
              <w:numPr>
                <w:ilvl w:val="0"/>
                <w:numId w:val="20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охвачено от 80 до 100% детей – 3 балла;</w:t>
            </w:r>
          </w:p>
          <w:p w:rsidR="00044D9C" w:rsidRPr="00990BC4" w:rsidRDefault="00044D9C" w:rsidP="00EE5B51">
            <w:pPr>
              <w:numPr>
                <w:ilvl w:val="0"/>
                <w:numId w:val="20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охвачено от 50 до 80% детей – 2 балла;</w:t>
            </w:r>
          </w:p>
          <w:p w:rsidR="00044D9C" w:rsidRPr="00990BC4" w:rsidRDefault="00044D9C" w:rsidP="00EE5B51">
            <w:pPr>
              <w:numPr>
                <w:ilvl w:val="0"/>
                <w:numId w:val="20"/>
              </w:numPr>
              <w:autoSpaceDN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охвачено до 50% детей – 1 балл.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</w:t>
            </w:r>
            <w:r w:rsidR="000E0101" w:rsidRPr="00990BC4">
              <w:rPr>
                <w:bCs/>
                <w:color w:val="000000"/>
                <w:sz w:val="28"/>
                <w:lang w:eastAsia="en-US"/>
              </w:rPr>
              <w:t>9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 xml:space="preserve">Реализация профильного обучения, </w:t>
            </w:r>
            <w:proofErr w:type="spellStart"/>
            <w:r w:rsidRPr="00990BC4">
              <w:rPr>
                <w:bCs/>
                <w:color w:val="000000"/>
                <w:sz w:val="28"/>
                <w:lang w:eastAsia="en-US"/>
              </w:rPr>
              <w:t>предпрофильной</w:t>
            </w:r>
            <w:proofErr w:type="spellEnd"/>
            <w:r w:rsidRPr="00990BC4">
              <w:rPr>
                <w:bCs/>
                <w:color w:val="000000"/>
                <w:sz w:val="28"/>
                <w:lang w:eastAsia="en-US"/>
              </w:rPr>
              <w:t xml:space="preserve">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4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0E0101" w:rsidRPr="00990BC4">
              <w:rPr>
                <w:color w:val="000000"/>
                <w:sz w:val="28"/>
                <w:lang w:eastAsia="en-US"/>
              </w:rPr>
              <w:t>9</w:t>
            </w:r>
            <w:r w:rsidRPr="00990BC4">
              <w:rPr>
                <w:color w:val="000000"/>
                <w:sz w:val="28"/>
                <w:lang w:eastAsia="en-US"/>
              </w:rPr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Реализация профильного обучения</w:t>
            </w:r>
            <w:r w:rsidR="000E0101" w:rsidRPr="00990BC4">
              <w:rPr>
                <w:color w:val="000000"/>
                <w:sz w:val="28"/>
                <w:lang w:eastAsia="en-US"/>
              </w:rPr>
              <w:t xml:space="preserve"> (в т.ч. дистанционного)</w:t>
            </w:r>
            <w:r w:rsidRPr="00990BC4">
              <w:rPr>
                <w:color w:val="000000"/>
                <w:sz w:val="28"/>
                <w:lang w:eastAsia="en-US"/>
              </w:rPr>
              <w:t xml:space="preserve"> – 2 балла.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0E0101" w:rsidRPr="00990BC4">
              <w:rPr>
                <w:color w:val="000000"/>
                <w:sz w:val="28"/>
                <w:lang w:eastAsia="en-US"/>
              </w:rPr>
              <w:t>9</w:t>
            </w:r>
            <w:r w:rsidRPr="00990BC4">
              <w:rPr>
                <w:color w:val="000000"/>
                <w:sz w:val="28"/>
                <w:lang w:eastAsia="en-US"/>
              </w:rPr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proofErr w:type="spellStart"/>
            <w:r w:rsidRPr="00990BC4">
              <w:rPr>
                <w:color w:val="000000"/>
                <w:sz w:val="28"/>
                <w:lang w:eastAsia="en-US"/>
              </w:rPr>
              <w:t>Предпрофильная</w:t>
            </w:r>
            <w:proofErr w:type="spellEnd"/>
            <w:r w:rsidRPr="00990BC4">
              <w:rPr>
                <w:color w:val="000000"/>
                <w:sz w:val="28"/>
                <w:lang w:eastAsia="en-US"/>
              </w:rPr>
              <w:t xml:space="preserve"> подготовка:</w:t>
            </w:r>
          </w:p>
          <w:p w:rsidR="00044D9C" w:rsidRPr="00990BC4" w:rsidRDefault="005459D0" w:rsidP="00EE5B51">
            <w:pPr>
              <w:numPr>
                <w:ilvl w:val="0"/>
                <w:numId w:val="22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р</w:t>
            </w:r>
            <w:r w:rsidR="00044D9C" w:rsidRPr="00990BC4">
              <w:rPr>
                <w:color w:val="000000"/>
                <w:sz w:val="28"/>
                <w:lang w:eastAsia="en-US"/>
              </w:rPr>
              <w:t xml:space="preserve">еализация </w:t>
            </w:r>
            <w:proofErr w:type="spellStart"/>
            <w:r w:rsidR="00044D9C" w:rsidRPr="00990BC4">
              <w:rPr>
                <w:color w:val="000000"/>
                <w:sz w:val="28"/>
                <w:lang w:eastAsia="en-US"/>
              </w:rPr>
              <w:t>профориентационных</w:t>
            </w:r>
            <w:proofErr w:type="spellEnd"/>
            <w:r w:rsidR="00044D9C" w:rsidRPr="00990BC4">
              <w:rPr>
                <w:color w:val="000000"/>
                <w:sz w:val="28"/>
                <w:lang w:eastAsia="en-US"/>
              </w:rPr>
              <w:t xml:space="preserve"> элективных курсов – 1 балл,</w:t>
            </w:r>
          </w:p>
          <w:p w:rsidR="00044D9C" w:rsidRPr="00990BC4" w:rsidRDefault="005459D0" w:rsidP="00EE5B51">
            <w:pPr>
              <w:numPr>
                <w:ilvl w:val="0"/>
                <w:numId w:val="22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р</w:t>
            </w:r>
            <w:r w:rsidR="00044D9C" w:rsidRPr="00990BC4">
              <w:rPr>
                <w:color w:val="000000"/>
                <w:sz w:val="28"/>
                <w:lang w:eastAsia="en-US"/>
              </w:rPr>
              <w:t>еализация предметных элективных курсов – 1 балл.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2.1</w:t>
            </w:r>
            <w:r w:rsidR="000E0101" w:rsidRPr="00990BC4">
              <w:rPr>
                <w:bCs/>
                <w:color w:val="000000"/>
                <w:sz w:val="28"/>
                <w:lang w:eastAsia="en-US"/>
              </w:rPr>
              <w:t>0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bCs/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Качество и общедоступность общего образования в учреждении.</w:t>
            </w:r>
          </w:p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Динамика индивидуальных образовательных результатов обучающихся (по материалам контрольных мероприятий).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EE5B51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18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2.1</w:t>
            </w:r>
            <w:r w:rsidR="000E0101" w:rsidRPr="00990BC4">
              <w:rPr>
                <w:color w:val="000000"/>
                <w:sz w:val="28"/>
                <w:lang w:eastAsia="en-US"/>
              </w:rPr>
              <w:t>0</w:t>
            </w:r>
            <w:r w:rsidRPr="00990BC4">
              <w:rPr>
                <w:color w:val="000000"/>
                <w:sz w:val="28"/>
                <w:lang w:eastAsia="en-US"/>
              </w:rPr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jc w:val="both"/>
              <w:rPr>
                <w:color w:val="000000"/>
                <w:sz w:val="28"/>
                <w:szCs w:val="18"/>
                <w:lang w:eastAsia="en-US"/>
              </w:rPr>
            </w:pPr>
            <w:r w:rsidRPr="00990BC4">
              <w:rPr>
                <w:color w:val="000000"/>
                <w:sz w:val="28"/>
                <w:szCs w:val="18"/>
                <w:lang w:eastAsia="en-US"/>
              </w:rPr>
              <w:t>Общие показатели успеваемости учащихся</w:t>
            </w:r>
            <w:r w:rsidR="000E0101" w:rsidRPr="00990BC4">
              <w:rPr>
                <w:color w:val="000000"/>
                <w:sz w:val="28"/>
                <w:szCs w:val="18"/>
                <w:lang w:eastAsia="en-US"/>
              </w:rPr>
              <w:t xml:space="preserve"> (1 полугодие, итоги года)</w:t>
            </w:r>
            <w:r w:rsidRPr="00990BC4">
              <w:rPr>
                <w:color w:val="000000"/>
                <w:sz w:val="28"/>
                <w:szCs w:val="18"/>
                <w:lang w:eastAsia="en-US"/>
              </w:rPr>
              <w:t>:</w:t>
            </w:r>
          </w:p>
          <w:p w:rsidR="00044D9C" w:rsidRPr="00990BC4" w:rsidRDefault="00044D9C" w:rsidP="00EE5B51">
            <w:pPr>
              <w:numPr>
                <w:ilvl w:val="0"/>
                <w:numId w:val="23"/>
              </w:numPr>
              <w:autoSpaceDN w:val="0"/>
              <w:jc w:val="both"/>
              <w:rPr>
                <w:color w:val="000000"/>
                <w:sz w:val="28"/>
                <w:szCs w:val="18"/>
                <w:lang w:eastAsia="en-US"/>
              </w:rPr>
            </w:pPr>
            <w:r w:rsidRPr="00990BC4">
              <w:rPr>
                <w:color w:val="000000"/>
                <w:sz w:val="28"/>
                <w:szCs w:val="18"/>
                <w:lang w:eastAsia="en-US"/>
              </w:rPr>
              <w:t xml:space="preserve">выше районного – </w:t>
            </w:r>
            <w:r w:rsidR="000E0101" w:rsidRPr="00990BC4">
              <w:rPr>
                <w:color w:val="000000"/>
                <w:sz w:val="28"/>
                <w:szCs w:val="18"/>
                <w:lang w:eastAsia="en-US"/>
              </w:rPr>
              <w:t>6 баллов</w:t>
            </w:r>
            <w:r w:rsidRPr="00990BC4">
              <w:rPr>
                <w:color w:val="000000"/>
                <w:sz w:val="28"/>
                <w:szCs w:val="18"/>
                <w:lang w:eastAsia="en-US"/>
              </w:rPr>
              <w:t>,</w:t>
            </w:r>
          </w:p>
          <w:p w:rsidR="00044D9C" w:rsidRPr="00990BC4" w:rsidRDefault="00044D9C" w:rsidP="00EE5B51">
            <w:pPr>
              <w:numPr>
                <w:ilvl w:val="0"/>
                <w:numId w:val="23"/>
              </w:numPr>
              <w:autoSpaceDN w:val="0"/>
              <w:jc w:val="both"/>
              <w:rPr>
                <w:color w:val="000000"/>
                <w:sz w:val="28"/>
                <w:szCs w:val="18"/>
                <w:lang w:eastAsia="en-US"/>
              </w:rPr>
            </w:pPr>
            <w:r w:rsidRPr="00990BC4">
              <w:rPr>
                <w:color w:val="000000"/>
                <w:sz w:val="28"/>
                <w:szCs w:val="18"/>
                <w:lang w:eastAsia="en-US"/>
              </w:rPr>
              <w:t xml:space="preserve">на уровне района – </w:t>
            </w:r>
            <w:r w:rsidR="000E0101" w:rsidRPr="00990BC4">
              <w:rPr>
                <w:color w:val="000000"/>
                <w:sz w:val="28"/>
                <w:szCs w:val="18"/>
                <w:lang w:eastAsia="en-US"/>
              </w:rPr>
              <w:t>3</w:t>
            </w:r>
            <w:r w:rsidRPr="00990BC4">
              <w:rPr>
                <w:color w:val="000000"/>
                <w:sz w:val="28"/>
                <w:szCs w:val="18"/>
                <w:lang w:eastAsia="en-US"/>
              </w:rPr>
              <w:t xml:space="preserve"> балл</w:t>
            </w:r>
            <w:r w:rsidR="000E0101" w:rsidRPr="00990BC4">
              <w:rPr>
                <w:color w:val="000000"/>
                <w:sz w:val="28"/>
                <w:szCs w:val="18"/>
                <w:lang w:eastAsia="en-US"/>
              </w:rPr>
              <w:t>а</w:t>
            </w:r>
            <w:r w:rsidRPr="00990BC4">
              <w:rPr>
                <w:color w:val="000000"/>
                <w:sz w:val="28"/>
                <w:szCs w:val="18"/>
                <w:lang w:eastAsia="en-US"/>
              </w:rPr>
              <w:t>,</w:t>
            </w:r>
          </w:p>
          <w:p w:rsidR="00044D9C" w:rsidRPr="00990BC4" w:rsidRDefault="00044D9C" w:rsidP="00EE5B51">
            <w:pPr>
              <w:numPr>
                <w:ilvl w:val="0"/>
                <w:numId w:val="23"/>
              </w:numPr>
              <w:autoSpaceDN w:val="0"/>
              <w:jc w:val="both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szCs w:val="18"/>
                <w:lang w:eastAsia="en-US"/>
              </w:rPr>
              <w:t>ниже районного –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EE5B51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6</w:t>
            </w:r>
          </w:p>
        </w:tc>
      </w:tr>
      <w:tr w:rsidR="00044D9C" w:rsidRPr="00990BC4" w:rsidTr="000E0101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</w:t>
            </w:r>
            <w:r w:rsidR="000E0101" w:rsidRPr="00990BC4">
              <w:rPr>
                <w:color w:val="000000"/>
                <w:sz w:val="28"/>
                <w:lang w:eastAsia="en-US"/>
              </w:rPr>
              <w:t>10.2.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pStyle w:val="1"/>
              <w:tabs>
                <w:tab w:val="left" w:pos="708"/>
              </w:tabs>
              <w:spacing w:before="0"/>
              <w:rPr>
                <w:rFonts w:eastAsia="Times New Roman"/>
                <w:b w:val="0"/>
                <w:color w:val="000000"/>
                <w:lang w:eastAsia="en-US"/>
              </w:rPr>
            </w:pPr>
            <w:r w:rsidRPr="00990BC4">
              <w:rPr>
                <w:b w:val="0"/>
                <w:color w:val="000000"/>
                <w:lang w:eastAsia="en-US"/>
              </w:rPr>
              <w:t xml:space="preserve">Промежуточная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Результаты контрольных работ в 11 классе: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все учащиеся справились с работой – </w:t>
            </w:r>
            <w:r w:rsidR="000E0101" w:rsidRPr="00990BC4">
              <w:rPr>
                <w:color w:val="000000"/>
                <w:sz w:val="28"/>
                <w:lang w:eastAsia="en-US"/>
              </w:rPr>
              <w:t>3</w:t>
            </w:r>
            <w:r w:rsidRPr="00990BC4">
              <w:rPr>
                <w:color w:val="000000"/>
                <w:sz w:val="28"/>
                <w:lang w:eastAsia="en-US"/>
              </w:rPr>
              <w:t xml:space="preserve"> балл</w:t>
            </w:r>
            <w:r w:rsidR="000E0101" w:rsidRPr="00990BC4">
              <w:rPr>
                <w:color w:val="000000"/>
                <w:sz w:val="28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E0101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средний тестовый балл: </w:t>
            </w:r>
          </w:p>
          <w:p w:rsidR="00044D9C" w:rsidRPr="00990BC4" w:rsidRDefault="00044D9C" w:rsidP="00EE5B51">
            <w:pPr>
              <w:numPr>
                <w:ilvl w:val="0"/>
                <w:numId w:val="24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выше районного – </w:t>
            </w:r>
            <w:r w:rsidR="000E0101" w:rsidRPr="00990BC4">
              <w:rPr>
                <w:color w:val="000000"/>
                <w:sz w:val="28"/>
                <w:lang w:eastAsia="en-US"/>
              </w:rPr>
              <w:t>3</w:t>
            </w:r>
            <w:r w:rsidRPr="00990BC4">
              <w:rPr>
                <w:color w:val="000000"/>
                <w:sz w:val="28"/>
                <w:lang w:eastAsia="en-US"/>
              </w:rPr>
              <w:t xml:space="preserve"> балл</w:t>
            </w:r>
            <w:r w:rsidR="000E0101" w:rsidRPr="00990BC4">
              <w:rPr>
                <w:color w:val="000000"/>
                <w:sz w:val="28"/>
                <w:lang w:eastAsia="en-US"/>
              </w:rPr>
              <w:t>а</w:t>
            </w:r>
            <w:r w:rsidRPr="00990BC4">
              <w:rPr>
                <w:color w:val="000000"/>
                <w:sz w:val="28"/>
                <w:lang w:eastAsia="en-US"/>
              </w:rPr>
              <w:t xml:space="preserve">, </w:t>
            </w:r>
          </w:p>
          <w:p w:rsidR="00044D9C" w:rsidRPr="00990BC4" w:rsidRDefault="00044D9C" w:rsidP="00EE5B51">
            <w:pPr>
              <w:numPr>
                <w:ilvl w:val="0"/>
                <w:numId w:val="24"/>
              </w:numPr>
              <w:autoSpaceDN w:val="0"/>
              <w:rPr>
                <w:color w:val="000000"/>
                <w:sz w:val="28"/>
                <w:lang w:eastAsia="en-US"/>
              </w:rPr>
            </w:pPr>
            <w:proofErr w:type="gramStart"/>
            <w:r w:rsidRPr="00990BC4">
              <w:rPr>
                <w:color w:val="000000"/>
                <w:sz w:val="28"/>
                <w:lang w:eastAsia="en-US"/>
              </w:rPr>
              <w:t>равное</w:t>
            </w:r>
            <w:proofErr w:type="gramEnd"/>
            <w:r w:rsidRPr="00990BC4">
              <w:rPr>
                <w:color w:val="000000"/>
                <w:sz w:val="28"/>
                <w:lang w:eastAsia="en-US"/>
              </w:rPr>
              <w:t xml:space="preserve"> районному – </w:t>
            </w:r>
            <w:r w:rsidR="000E0101" w:rsidRPr="00990BC4">
              <w:rPr>
                <w:color w:val="000000"/>
                <w:sz w:val="28"/>
                <w:lang w:eastAsia="en-US"/>
              </w:rPr>
              <w:t>2</w:t>
            </w:r>
            <w:r w:rsidRPr="00990BC4">
              <w:rPr>
                <w:color w:val="000000"/>
                <w:sz w:val="28"/>
                <w:lang w:eastAsia="en-US"/>
              </w:rPr>
              <w:t xml:space="preserve"> балла, </w:t>
            </w:r>
          </w:p>
          <w:p w:rsidR="00044D9C" w:rsidRPr="00990BC4" w:rsidRDefault="00044D9C" w:rsidP="00EE5B51">
            <w:pPr>
              <w:numPr>
                <w:ilvl w:val="0"/>
                <w:numId w:val="24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ниже районного –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EE5B51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Результаты контрольных работ  в 9 классе: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все учащиеся справились с работой – </w:t>
            </w:r>
            <w:r w:rsidR="000E0101" w:rsidRPr="00990BC4">
              <w:rPr>
                <w:color w:val="000000"/>
                <w:sz w:val="28"/>
                <w:lang w:eastAsia="en-US"/>
              </w:rPr>
              <w:t>3</w:t>
            </w:r>
            <w:r w:rsidRPr="00990BC4">
              <w:rPr>
                <w:color w:val="000000"/>
                <w:sz w:val="28"/>
                <w:lang w:eastAsia="en-US"/>
              </w:rPr>
              <w:t>балл</w:t>
            </w:r>
            <w:r w:rsidR="000E0101" w:rsidRPr="00990BC4">
              <w:rPr>
                <w:color w:val="000000"/>
                <w:sz w:val="28"/>
                <w:lang w:eastAsia="en-US"/>
              </w:rPr>
              <w:t>а</w:t>
            </w:r>
            <w:r w:rsidRPr="00990BC4">
              <w:rPr>
                <w:color w:val="000000"/>
                <w:sz w:val="28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E0101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средний тестовый балл:</w:t>
            </w:r>
          </w:p>
          <w:p w:rsidR="00044D9C" w:rsidRPr="00990BC4" w:rsidRDefault="00044D9C" w:rsidP="00EE5B51">
            <w:pPr>
              <w:numPr>
                <w:ilvl w:val="0"/>
                <w:numId w:val="25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 xml:space="preserve">выше районного – </w:t>
            </w:r>
            <w:r w:rsidR="000E0101" w:rsidRPr="00990BC4">
              <w:rPr>
                <w:color w:val="000000"/>
                <w:sz w:val="28"/>
                <w:lang w:eastAsia="en-US"/>
              </w:rPr>
              <w:t>3 балла</w:t>
            </w:r>
            <w:r w:rsidRPr="00990BC4">
              <w:rPr>
                <w:color w:val="000000"/>
                <w:sz w:val="28"/>
                <w:lang w:eastAsia="en-US"/>
              </w:rPr>
              <w:t xml:space="preserve">, </w:t>
            </w:r>
          </w:p>
          <w:p w:rsidR="00044D9C" w:rsidRPr="00990BC4" w:rsidRDefault="00044D9C" w:rsidP="00EE5B51">
            <w:pPr>
              <w:numPr>
                <w:ilvl w:val="0"/>
                <w:numId w:val="25"/>
              </w:numPr>
              <w:autoSpaceDN w:val="0"/>
              <w:rPr>
                <w:color w:val="000000"/>
                <w:sz w:val="28"/>
                <w:lang w:eastAsia="en-US"/>
              </w:rPr>
            </w:pPr>
            <w:proofErr w:type="gramStart"/>
            <w:r w:rsidRPr="00990BC4">
              <w:rPr>
                <w:color w:val="000000"/>
                <w:sz w:val="28"/>
                <w:lang w:eastAsia="en-US"/>
              </w:rPr>
              <w:t>равное</w:t>
            </w:r>
            <w:proofErr w:type="gramEnd"/>
            <w:r w:rsidRPr="00990BC4">
              <w:rPr>
                <w:color w:val="000000"/>
                <w:sz w:val="28"/>
                <w:lang w:eastAsia="en-US"/>
              </w:rPr>
              <w:t xml:space="preserve"> районному – </w:t>
            </w:r>
            <w:r w:rsidR="000E0101" w:rsidRPr="00990BC4">
              <w:rPr>
                <w:color w:val="000000"/>
                <w:sz w:val="28"/>
                <w:lang w:eastAsia="en-US"/>
              </w:rPr>
              <w:t>2</w:t>
            </w:r>
            <w:r w:rsidRPr="00990BC4">
              <w:rPr>
                <w:color w:val="000000"/>
                <w:sz w:val="28"/>
                <w:lang w:eastAsia="en-US"/>
              </w:rPr>
              <w:t xml:space="preserve"> балла, </w:t>
            </w:r>
          </w:p>
          <w:p w:rsidR="00044D9C" w:rsidRPr="00990BC4" w:rsidRDefault="00044D9C" w:rsidP="00EE5B51">
            <w:pPr>
              <w:numPr>
                <w:ilvl w:val="0"/>
                <w:numId w:val="25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ниже районного –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EE5B51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2.1</w:t>
            </w:r>
            <w:r w:rsidR="000E0101" w:rsidRPr="00990BC4">
              <w:rPr>
                <w:bCs/>
                <w:color w:val="000000"/>
                <w:sz w:val="28"/>
                <w:lang w:eastAsia="en-US"/>
              </w:rPr>
              <w:t>1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Результаты итоговой аттестации: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E0101" w:rsidP="00F369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1</w:t>
            </w:r>
            <w:r w:rsidR="00F36951" w:rsidRPr="00990BC4">
              <w:rPr>
                <w:bCs/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2.1</w:t>
            </w:r>
            <w:r w:rsidR="000E0101" w:rsidRPr="00990BC4">
              <w:rPr>
                <w:bCs/>
                <w:color w:val="000000"/>
                <w:sz w:val="28"/>
                <w:lang w:eastAsia="en-US"/>
              </w:rPr>
              <w:t>1</w:t>
            </w:r>
            <w:r w:rsidRPr="00990BC4">
              <w:rPr>
                <w:bCs/>
                <w:color w:val="000000"/>
                <w:sz w:val="28"/>
                <w:lang w:eastAsia="en-US"/>
              </w:rPr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pStyle w:val="1"/>
              <w:tabs>
                <w:tab w:val="left" w:pos="708"/>
              </w:tabs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US"/>
              </w:rPr>
            </w:pPr>
            <w:r w:rsidRPr="00990BC4">
              <w:rPr>
                <w:b w:val="0"/>
                <w:color w:val="000000"/>
                <w:lang w:eastAsia="en-US"/>
              </w:rPr>
              <w:t>Результаты сдачи ЕГЭ по обязательным предметам (за каждый предмет):</w:t>
            </w:r>
          </w:p>
          <w:p w:rsidR="00044D9C" w:rsidRPr="00990BC4" w:rsidRDefault="00044D9C" w:rsidP="00EE5B51">
            <w:pPr>
              <w:pStyle w:val="1"/>
              <w:keepLines w:val="0"/>
              <w:numPr>
                <w:ilvl w:val="0"/>
                <w:numId w:val="26"/>
              </w:numPr>
              <w:spacing w:before="0"/>
              <w:rPr>
                <w:b w:val="0"/>
                <w:color w:val="000000"/>
                <w:lang w:eastAsia="en-US"/>
              </w:rPr>
            </w:pPr>
            <w:r w:rsidRPr="00990BC4">
              <w:rPr>
                <w:b w:val="0"/>
                <w:color w:val="000000"/>
                <w:lang w:eastAsia="en-US"/>
              </w:rPr>
              <w:t xml:space="preserve">выше регионального уровня – </w:t>
            </w:r>
            <w:r w:rsidR="000E0101" w:rsidRPr="00990BC4">
              <w:rPr>
                <w:b w:val="0"/>
                <w:color w:val="000000"/>
                <w:lang w:eastAsia="en-US"/>
              </w:rPr>
              <w:t>5баллов</w:t>
            </w:r>
            <w:r w:rsidRPr="00990BC4">
              <w:rPr>
                <w:b w:val="0"/>
                <w:color w:val="000000"/>
                <w:lang w:eastAsia="en-US"/>
              </w:rPr>
              <w:t>,</w:t>
            </w:r>
          </w:p>
          <w:p w:rsidR="00044D9C" w:rsidRPr="00990BC4" w:rsidRDefault="00044D9C" w:rsidP="00EE5B51">
            <w:pPr>
              <w:numPr>
                <w:ilvl w:val="0"/>
                <w:numId w:val="26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выше районного уровня –</w:t>
            </w:r>
            <w:r w:rsidR="000E0101" w:rsidRPr="00990BC4">
              <w:rPr>
                <w:color w:val="000000"/>
                <w:sz w:val="28"/>
                <w:lang w:eastAsia="en-US"/>
              </w:rPr>
              <w:t>3</w:t>
            </w:r>
            <w:r w:rsidRPr="00990BC4">
              <w:rPr>
                <w:color w:val="000000"/>
                <w:sz w:val="28"/>
                <w:lang w:eastAsia="en-US"/>
              </w:rPr>
              <w:t xml:space="preserve"> балла,</w:t>
            </w:r>
          </w:p>
          <w:p w:rsidR="00044D9C" w:rsidRPr="00990BC4" w:rsidRDefault="00044D9C" w:rsidP="00EE5B51">
            <w:pPr>
              <w:numPr>
                <w:ilvl w:val="0"/>
                <w:numId w:val="26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на уровне района – 1 балл,</w:t>
            </w:r>
          </w:p>
          <w:p w:rsidR="00044D9C" w:rsidRPr="00990BC4" w:rsidRDefault="00044D9C" w:rsidP="00EE5B51">
            <w:pPr>
              <w:numPr>
                <w:ilvl w:val="0"/>
                <w:numId w:val="26"/>
              </w:numPr>
              <w:autoSpaceDN w:val="0"/>
              <w:outlineLvl w:val="1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lastRenderedPageBreak/>
              <w:t>ниже районного уровня –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E0101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lastRenderedPageBreak/>
              <w:t>5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lastRenderedPageBreak/>
              <w:t>2.1</w:t>
            </w:r>
            <w:r w:rsidR="00EE5B51" w:rsidRPr="00990BC4">
              <w:rPr>
                <w:bCs/>
                <w:color w:val="000000"/>
                <w:sz w:val="28"/>
                <w:lang w:eastAsia="en-US"/>
              </w:rPr>
              <w:t>1</w:t>
            </w:r>
            <w:r w:rsidRPr="00990BC4">
              <w:rPr>
                <w:bCs/>
                <w:color w:val="000000"/>
                <w:sz w:val="28"/>
                <w:lang w:eastAsia="en-US"/>
              </w:rPr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pStyle w:val="1"/>
              <w:tabs>
                <w:tab w:val="left" w:pos="708"/>
              </w:tabs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US"/>
              </w:rPr>
            </w:pPr>
            <w:r w:rsidRPr="00990BC4">
              <w:rPr>
                <w:b w:val="0"/>
                <w:color w:val="000000"/>
                <w:lang w:eastAsia="en-US"/>
              </w:rPr>
              <w:t>Государственная итоговая аттестация (9 класс)</w:t>
            </w:r>
          </w:p>
          <w:p w:rsidR="00044D9C" w:rsidRPr="00990BC4" w:rsidRDefault="00044D9C" w:rsidP="00EE5B51">
            <w:pPr>
              <w:pStyle w:val="1"/>
              <w:keepLines w:val="0"/>
              <w:numPr>
                <w:ilvl w:val="0"/>
                <w:numId w:val="27"/>
              </w:numPr>
              <w:spacing w:before="0"/>
              <w:rPr>
                <w:b w:val="0"/>
                <w:color w:val="000000"/>
                <w:lang w:eastAsia="en-US"/>
              </w:rPr>
            </w:pPr>
            <w:r w:rsidRPr="00990BC4">
              <w:rPr>
                <w:b w:val="0"/>
                <w:color w:val="000000"/>
                <w:lang w:eastAsia="en-US"/>
              </w:rPr>
              <w:t xml:space="preserve">выше регионального уровня – </w:t>
            </w:r>
            <w:r w:rsidR="000E0101" w:rsidRPr="00990BC4">
              <w:rPr>
                <w:b w:val="0"/>
                <w:color w:val="000000"/>
                <w:lang w:eastAsia="en-US"/>
              </w:rPr>
              <w:t>5 баллов</w:t>
            </w:r>
            <w:r w:rsidRPr="00990BC4">
              <w:rPr>
                <w:b w:val="0"/>
                <w:color w:val="000000"/>
                <w:lang w:eastAsia="en-US"/>
              </w:rPr>
              <w:t>,</w:t>
            </w:r>
          </w:p>
          <w:p w:rsidR="00044D9C" w:rsidRPr="00990BC4" w:rsidRDefault="00044D9C" w:rsidP="00EE5B51">
            <w:pPr>
              <w:numPr>
                <w:ilvl w:val="0"/>
                <w:numId w:val="27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выше районного уровня –</w:t>
            </w:r>
            <w:r w:rsidR="000E0101" w:rsidRPr="00990BC4">
              <w:rPr>
                <w:color w:val="000000"/>
                <w:sz w:val="28"/>
                <w:lang w:eastAsia="en-US"/>
              </w:rPr>
              <w:t>3</w:t>
            </w:r>
            <w:r w:rsidRPr="00990BC4">
              <w:rPr>
                <w:color w:val="000000"/>
                <w:sz w:val="28"/>
                <w:lang w:eastAsia="en-US"/>
              </w:rPr>
              <w:t xml:space="preserve"> балла,</w:t>
            </w:r>
          </w:p>
          <w:p w:rsidR="00044D9C" w:rsidRPr="00990BC4" w:rsidRDefault="00044D9C" w:rsidP="00EE5B51">
            <w:pPr>
              <w:numPr>
                <w:ilvl w:val="0"/>
                <w:numId w:val="27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на уровне района – 1 балл,</w:t>
            </w:r>
          </w:p>
          <w:p w:rsidR="00044D9C" w:rsidRPr="00990BC4" w:rsidRDefault="00044D9C" w:rsidP="00EE5B51">
            <w:pPr>
              <w:numPr>
                <w:ilvl w:val="0"/>
                <w:numId w:val="27"/>
              </w:numPr>
              <w:autoSpaceDN w:val="0"/>
              <w:rPr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ниже районного уровня –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E0101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5</w:t>
            </w:r>
          </w:p>
        </w:tc>
      </w:tr>
      <w:tr w:rsidR="00F36951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990BC4" w:rsidRDefault="00F36951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2.11.3.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951" w:rsidRPr="00990BC4" w:rsidRDefault="00F36951" w:rsidP="00EE5B51">
            <w:pPr>
              <w:pStyle w:val="1"/>
              <w:tabs>
                <w:tab w:val="left" w:pos="708"/>
              </w:tabs>
              <w:spacing w:before="0"/>
              <w:rPr>
                <w:b w:val="0"/>
                <w:color w:val="000000"/>
                <w:lang w:eastAsia="en-US"/>
              </w:rPr>
            </w:pPr>
            <w:r w:rsidRPr="00990BC4">
              <w:rPr>
                <w:b w:val="0"/>
                <w:color w:val="000000"/>
                <w:lang w:eastAsia="en-US"/>
              </w:rPr>
              <w:t>Все выпускники получили аттестат – 3 балла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951" w:rsidRPr="00990BC4" w:rsidRDefault="00F36951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2.1</w:t>
            </w:r>
            <w:r w:rsidR="00EE5B51" w:rsidRPr="00990BC4">
              <w:rPr>
                <w:bCs/>
                <w:color w:val="000000"/>
                <w:sz w:val="28"/>
                <w:lang w:eastAsia="en-US"/>
              </w:rPr>
              <w:t>2</w:t>
            </w:r>
            <w:r w:rsidRPr="00990BC4">
              <w:rPr>
                <w:bCs/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Эффективность управленческой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2.16.1.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szCs w:val="18"/>
                <w:lang w:eastAsia="en-US"/>
              </w:rPr>
              <w:t>Исполнительская дисциплина (качественное ведение документации, своевременность и полнота предоставления отчетности и др.) – 0-3 балла (на основании журналов учета ведения документации).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2.16.2.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szCs w:val="18"/>
                <w:lang w:eastAsia="en-US"/>
              </w:rPr>
              <w:t>Отсутствие обоснованных обращений граждан по поводу конфликтных ситуаций и уровень решения конфликтных ситуаций в муниципальном общеобразовательном учреждении – 0,3 балла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2.16.3.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jc w:val="both"/>
              <w:rPr>
                <w:color w:val="000000"/>
                <w:sz w:val="28"/>
                <w:szCs w:val="18"/>
                <w:lang w:eastAsia="en-US"/>
              </w:rPr>
            </w:pPr>
            <w:r w:rsidRPr="00990BC4">
              <w:rPr>
                <w:color w:val="000000"/>
                <w:sz w:val="28"/>
                <w:szCs w:val="18"/>
                <w:lang w:eastAsia="en-US"/>
              </w:rPr>
              <w:t>Привлечение администрацией образовательного учреждения внебюджетных средств – 0 - 2 балла:</w:t>
            </w:r>
          </w:p>
          <w:p w:rsidR="00044D9C" w:rsidRPr="00990BC4" w:rsidRDefault="00044D9C" w:rsidP="005459D0">
            <w:pPr>
              <w:pStyle w:val="ac"/>
              <w:numPr>
                <w:ilvl w:val="0"/>
                <w:numId w:val="31"/>
              </w:numPr>
              <w:jc w:val="both"/>
              <w:rPr>
                <w:color w:val="000000"/>
                <w:sz w:val="28"/>
                <w:szCs w:val="18"/>
                <w:lang w:eastAsia="en-US"/>
              </w:rPr>
            </w:pPr>
            <w:proofErr w:type="gramStart"/>
            <w:r w:rsidRPr="00990BC4">
              <w:rPr>
                <w:color w:val="000000"/>
                <w:sz w:val="28"/>
                <w:szCs w:val="18"/>
                <w:lang w:eastAsia="en-US"/>
              </w:rPr>
              <w:t>регулярное</w:t>
            </w:r>
            <w:proofErr w:type="gramEnd"/>
            <w:r w:rsidRPr="00990BC4">
              <w:rPr>
                <w:color w:val="000000"/>
                <w:sz w:val="28"/>
                <w:szCs w:val="18"/>
                <w:lang w:eastAsia="en-US"/>
              </w:rPr>
              <w:t xml:space="preserve"> – 2 балла </w:t>
            </w:r>
          </w:p>
          <w:p w:rsidR="00044D9C" w:rsidRPr="00990BC4" w:rsidRDefault="00044D9C" w:rsidP="005459D0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lang w:eastAsia="en-US"/>
              </w:rPr>
            </w:pPr>
            <w:proofErr w:type="gramStart"/>
            <w:r w:rsidRPr="00990BC4">
              <w:rPr>
                <w:color w:val="000000"/>
                <w:sz w:val="28"/>
                <w:szCs w:val="18"/>
                <w:lang w:eastAsia="en-US"/>
              </w:rPr>
              <w:t>разовое</w:t>
            </w:r>
            <w:proofErr w:type="gramEnd"/>
            <w:r w:rsidRPr="00990BC4">
              <w:rPr>
                <w:color w:val="000000"/>
                <w:sz w:val="28"/>
                <w:szCs w:val="18"/>
                <w:lang w:eastAsia="en-US"/>
              </w:rPr>
              <w:t xml:space="preserve"> – 1 балл,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</w:t>
            </w:r>
          </w:p>
        </w:tc>
      </w:tr>
      <w:tr w:rsidR="0055103F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3F" w:rsidRPr="00990BC4" w:rsidRDefault="0055103F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2.16.4.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03F" w:rsidRPr="00990BC4" w:rsidRDefault="0055103F" w:rsidP="00EE5B51">
            <w:pPr>
              <w:jc w:val="both"/>
              <w:rPr>
                <w:color w:val="000000"/>
                <w:sz w:val="28"/>
                <w:szCs w:val="18"/>
                <w:lang w:eastAsia="en-US"/>
              </w:rPr>
            </w:pPr>
            <w:r w:rsidRPr="00990BC4">
              <w:rPr>
                <w:color w:val="000000"/>
                <w:sz w:val="28"/>
                <w:szCs w:val="18"/>
                <w:lang w:eastAsia="en-US"/>
              </w:rPr>
              <w:t>Выполнение видов работ текущего ремонта после акта технического осмотра за счет спонсорских средств или инвестиций</w:t>
            </w:r>
            <w:r w:rsidR="005459D0" w:rsidRPr="00990BC4">
              <w:rPr>
                <w:color w:val="000000"/>
                <w:sz w:val="28"/>
                <w:szCs w:val="18"/>
                <w:lang w:eastAsia="en-US"/>
              </w:rPr>
              <w:t xml:space="preserve"> – 3 балла.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03F" w:rsidRPr="00990BC4" w:rsidRDefault="0055103F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55103F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2.16.5</w:t>
            </w:r>
            <w:r w:rsidR="00044D9C" w:rsidRPr="00990BC4">
              <w:rPr>
                <w:color w:val="000000"/>
                <w:sz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rPr>
                <w:color w:val="000000"/>
                <w:sz w:val="28"/>
                <w:szCs w:val="20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Создание безопасных условий труда, аттестация рабочих мест.</w:t>
            </w:r>
          </w:p>
          <w:p w:rsidR="00044D9C" w:rsidRPr="00990BC4" w:rsidRDefault="00044D9C" w:rsidP="00EE5B51">
            <w:pPr>
              <w:numPr>
                <w:ilvl w:val="0"/>
                <w:numId w:val="29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аттестовано от 80 до 100% рабочих мест – 3 балла,</w:t>
            </w:r>
          </w:p>
          <w:p w:rsidR="00044D9C" w:rsidRPr="00990BC4" w:rsidRDefault="00044D9C" w:rsidP="00EE5B51">
            <w:pPr>
              <w:numPr>
                <w:ilvl w:val="0"/>
                <w:numId w:val="29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аттестовано от 70 до 80% рабочих мест – 2 балла,</w:t>
            </w:r>
          </w:p>
          <w:p w:rsidR="00044D9C" w:rsidRPr="00990BC4" w:rsidRDefault="00044D9C" w:rsidP="00EE5B51">
            <w:pPr>
              <w:numPr>
                <w:ilvl w:val="0"/>
                <w:numId w:val="29"/>
              </w:numPr>
              <w:autoSpaceDN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аттестовано от 50 до 70% рабочих мест – 1 балл.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3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990BC4">
              <w:rPr>
                <w:color w:val="000000"/>
                <w:sz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F36951" w:rsidP="005510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11</w:t>
            </w:r>
            <w:r w:rsidR="0055103F" w:rsidRPr="00990BC4">
              <w:rPr>
                <w:bCs/>
                <w:color w:val="000000"/>
                <w:sz w:val="28"/>
                <w:lang w:eastAsia="en-US"/>
              </w:rPr>
              <w:t>5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 xml:space="preserve"> максимальный балл по  школам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9C" w:rsidRPr="00990BC4" w:rsidRDefault="00F36951" w:rsidP="005510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  <w:r w:rsidRPr="00990BC4">
              <w:rPr>
                <w:bCs/>
                <w:color w:val="000000"/>
                <w:sz w:val="28"/>
                <w:lang w:eastAsia="en-US"/>
              </w:rPr>
              <w:t>11</w:t>
            </w:r>
            <w:r w:rsidR="0055103F" w:rsidRPr="00990BC4">
              <w:rPr>
                <w:bCs/>
                <w:color w:val="000000"/>
                <w:sz w:val="28"/>
                <w:lang w:eastAsia="en-US"/>
              </w:rPr>
              <w:t>5</w:t>
            </w:r>
          </w:p>
        </w:tc>
      </w:tr>
      <w:tr w:rsidR="00044D9C" w:rsidRPr="00990BC4" w:rsidTr="005859E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D9C" w:rsidRPr="00990BC4" w:rsidRDefault="00044D9C" w:rsidP="00EE5B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lang w:eastAsia="en-US"/>
              </w:rPr>
            </w:pPr>
          </w:p>
        </w:tc>
      </w:tr>
    </w:tbl>
    <w:p w:rsidR="00853908" w:rsidRPr="00990BC4" w:rsidRDefault="00853908" w:rsidP="00EE5B51">
      <w:pPr>
        <w:pStyle w:val="3"/>
        <w:ind w:left="0"/>
        <w:jc w:val="both"/>
        <w:rPr>
          <w:color w:val="000000" w:themeColor="text1"/>
          <w:szCs w:val="28"/>
        </w:rPr>
      </w:pPr>
    </w:p>
    <w:p w:rsidR="003F2661" w:rsidRPr="00990BC4" w:rsidRDefault="00EE5B51" w:rsidP="003F2661">
      <w:pPr>
        <w:pStyle w:val="a3"/>
        <w:ind w:firstLine="720"/>
        <w:jc w:val="both"/>
        <w:rPr>
          <w:color w:val="000000" w:themeColor="text1"/>
          <w:szCs w:val="28"/>
        </w:rPr>
      </w:pPr>
      <w:r w:rsidRPr="00990BC4">
        <w:rPr>
          <w:color w:val="000000" w:themeColor="text1"/>
          <w:szCs w:val="28"/>
        </w:rPr>
        <w:t>4</w:t>
      </w:r>
      <w:r w:rsidR="003F2661" w:rsidRPr="00990BC4">
        <w:rPr>
          <w:color w:val="000000" w:themeColor="text1"/>
          <w:szCs w:val="28"/>
        </w:rPr>
        <w:t>.Опубликовать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3F2661" w:rsidRPr="00990BC4" w:rsidRDefault="00EE5B51" w:rsidP="003F2661">
      <w:pPr>
        <w:pStyle w:val="a3"/>
        <w:ind w:firstLine="720"/>
        <w:jc w:val="both"/>
        <w:rPr>
          <w:color w:val="000000" w:themeColor="text1"/>
          <w:szCs w:val="28"/>
        </w:rPr>
      </w:pPr>
      <w:r w:rsidRPr="00990BC4">
        <w:rPr>
          <w:color w:val="000000" w:themeColor="text1"/>
          <w:szCs w:val="28"/>
        </w:rPr>
        <w:t>5</w:t>
      </w:r>
      <w:r w:rsidR="003F2661" w:rsidRPr="00990BC4">
        <w:rPr>
          <w:color w:val="000000" w:themeColor="text1"/>
          <w:szCs w:val="28"/>
        </w:rPr>
        <w:t>.Настоящее поста</w:t>
      </w:r>
      <w:r w:rsidR="00FB048A" w:rsidRPr="00990BC4">
        <w:rPr>
          <w:color w:val="000000" w:themeColor="text1"/>
          <w:szCs w:val="28"/>
        </w:rPr>
        <w:t>новление вступает в силу с 01.04</w:t>
      </w:r>
      <w:r w:rsidR="003F2661" w:rsidRPr="00990BC4">
        <w:rPr>
          <w:color w:val="000000" w:themeColor="text1"/>
          <w:szCs w:val="28"/>
        </w:rPr>
        <w:t>.2014 года.</w:t>
      </w:r>
    </w:p>
    <w:p w:rsidR="003F2661" w:rsidRPr="00990BC4" w:rsidRDefault="00EE5B51" w:rsidP="003F2661">
      <w:pPr>
        <w:pStyle w:val="a3"/>
        <w:ind w:firstLine="720"/>
        <w:jc w:val="both"/>
        <w:rPr>
          <w:color w:val="000000" w:themeColor="text1"/>
          <w:szCs w:val="28"/>
        </w:rPr>
      </w:pPr>
      <w:r w:rsidRPr="00990BC4">
        <w:rPr>
          <w:color w:val="000000" w:themeColor="text1"/>
          <w:szCs w:val="28"/>
        </w:rPr>
        <w:t>6</w:t>
      </w:r>
      <w:r w:rsidR="003F2661" w:rsidRPr="00990BC4">
        <w:rPr>
          <w:color w:val="000000" w:themeColor="text1"/>
          <w:szCs w:val="28"/>
        </w:rPr>
        <w:t>.</w:t>
      </w:r>
      <w:proofErr w:type="gramStart"/>
      <w:r w:rsidR="003F2661" w:rsidRPr="00990BC4">
        <w:rPr>
          <w:color w:val="000000" w:themeColor="text1"/>
          <w:szCs w:val="28"/>
        </w:rPr>
        <w:t>Контроль за</w:t>
      </w:r>
      <w:proofErr w:type="gramEnd"/>
      <w:r w:rsidR="003F2661" w:rsidRPr="00990BC4">
        <w:rPr>
          <w:color w:val="000000" w:themeColor="text1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– Шиловский муниципальный район Рязанской области </w:t>
      </w:r>
      <w:r w:rsidR="00C36BDE" w:rsidRPr="00990BC4">
        <w:rPr>
          <w:color w:val="000000" w:themeColor="text1"/>
          <w:szCs w:val="28"/>
        </w:rPr>
        <w:t xml:space="preserve">по социальным вопросам </w:t>
      </w:r>
      <w:r w:rsidR="003F2661" w:rsidRPr="00990BC4">
        <w:rPr>
          <w:color w:val="000000" w:themeColor="text1"/>
          <w:szCs w:val="28"/>
        </w:rPr>
        <w:t>Агафонову Л.Н.</w:t>
      </w:r>
    </w:p>
    <w:p w:rsidR="003F2661" w:rsidRPr="00990BC4" w:rsidRDefault="003F2661" w:rsidP="00B921F1">
      <w:pPr>
        <w:pStyle w:val="1"/>
        <w:tabs>
          <w:tab w:val="left" w:pos="708"/>
        </w:tabs>
        <w:jc w:val="both"/>
        <w:rPr>
          <w:rFonts w:ascii="Times New Roman" w:hAnsi="Times New Roman"/>
          <w:b w:val="0"/>
          <w:color w:val="000000" w:themeColor="text1"/>
        </w:rPr>
      </w:pPr>
    </w:p>
    <w:p w:rsidR="003F2661" w:rsidRPr="00990BC4" w:rsidRDefault="002E68CF" w:rsidP="003F2661">
      <w:pPr>
        <w:pStyle w:val="1"/>
        <w:tabs>
          <w:tab w:val="left" w:pos="708"/>
        </w:tabs>
        <w:ind w:firstLine="540"/>
        <w:rPr>
          <w:rFonts w:ascii="Times New Roman" w:hAnsi="Times New Roman"/>
          <w:b w:val="0"/>
          <w:color w:val="000000" w:themeColor="text1"/>
        </w:rPr>
      </w:pPr>
      <w:r w:rsidRPr="00990BC4">
        <w:rPr>
          <w:rFonts w:ascii="Times New Roman" w:hAnsi="Times New Roman"/>
          <w:b w:val="0"/>
          <w:color w:val="000000" w:themeColor="text1"/>
        </w:rPr>
        <w:t>Глава</w:t>
      </w:r>
      <w:r w:rsidR="003F2661" w:rsidRPr="00990BC4">
        <w:rPr>
          <w:rFonts w:ascii="Times New Roman" w:hAnsi="Times New Roman"/>
          <w:b w:val="0"/>
          <w:color w:val="000000" w:themeColor="text1"/>
        </w:rPr>
        <w:t xml:space="preserve"> муниципального образования – </w:t>
      </w:r>
    </w:p>
    <w:p w:rsidR="003F2661" w:rsidRPr="0055103F" w:rsidRDefault="003F2661" w:rsidP="0055103F">
      <w:pPr>
        <w:suppressAutoHyphens/>
        <w:ind w:firstLine="540"/>
        <w:jc w:val="both"/>
        <w:rPr>
          <w:color w:val="000000" w:themeColor="text1"/>
          <w:sz w:val="28"/>
          <w:szCs w:val="28"/>
          <w:lang w:eastAsia="ar-SA"/>
        </w:rPr>
        <w:sectPr w:rsidR="003F2661" w:rsidRPr="0055103F" w:rsidSect="00E24F4C">
          <w:pgSz w:w="11906" w:h="16838"/>
          <w:pgMar w:top="1135" w:right="567" w:bottom="426" w:left="1134" w:header="709" w:footer="709" w:gutter="0"/>
          <w:pgNumType w:start="1"/>
          <w:cols w:space="720"/>
        </w:sectPr>
      </w:pPr>
      <w:r w:rsidRPr="00990BC4">
        <w:rPr>
          <w:color w:val="000000" w:themeColor="text1"/>
          <w:sz w:val="28"/>
          <w:szCs w:val="28"/>
        </w:rPr>
        <w:t xml:space="preserve">Шиловский муниципальный район                             </w:t>
      </w:r>
      <w:r w:rsidR="002E68CF" w:rsidRPr="00990BC4">
        <w:rPr>
          <w:color w:val="000000" w:themeColor="text1"/>
          <w:sz w:val="28"/>
          <w:szCs w:val="28"/>
        </w:rPr>
        <w:t xml:space="preserve">          </w:t>
      </w:r>
      <w:r w:rsidRPr="00990BC4">
        <w:rPr>
          <w:color w:val="000000" w:themeColor="text1"/>
          <w:sz w:val="28"/>
          <w:szCs w:val="28"/>
        </w:rPr>
        <w:t xml:space="preserve">   </w:t>
      </w:r>
      <w:r w:rsidR="002E68CF" w:rsidRPr="00990BC4">
        <w:rPr>
          <w:color w:val="000000" w:themeColor="text1"/>
          <w:sz w:val="28"/>
          <w:szCs w:val="28"/>
        </w:rPr>
        <w:t>В.М.Фомин</w:t>
      </w:r>
    </w:p>
    <w:tbl>
      <w:tblPr>
        <w:tblW w:w="10930" w:type="dxa"/>
        <w:tblInd w:w="93" w:type="dxa"/>
        <w:tblLayout w:type="fixed"/>
        <w:tblLook w:val="04A0"/>
      </w:tblPr>
      <w:tblGrid>
        <w:gridCol w:w="720"/>
        <w:gridCol w:w="4115"/>
        <w:gridCol w:w="2835"/>
        <w:gridCol w:w="1555"/>
        <w:gridCol w:w="140"/>
        <w:gridCol w:w="6"/>
        <w:gridCol w:w="137"/>
        <w:gridCol w:w="99"/>
        <w:gridCol w:w="183"/>
        <w:gridCol w:w="242"/>
        <w:gridCol w:w="610"/>
        <w:gridCol w:w="288"/>
      </w:tblGrid>
      <w:tr w:rsidR="00FB048A" w:rsidRPr="00711889" w:rsidTr="00533A3D">
        <w:trPr>
          <w:gridAfter w:val="1"/>
          <w:wAfter w:w="288" w:type="dxa"/>
          <w:trHeight w:val="315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9404A0" w:rsidRDefault="00FB048A" w:rsidP="0055103F">
            <w:pPr>
              <w:jc w:val="right"/>
              <w:rPr>
                <w:color w:val="000000"/>
                <w:sz w:val="28"/>
                <w:szCs w:val="28"/>
              </w:rPr>
            </w:pPr>
            <w:r w:rsidRPr="009404A0">
              <w:rPr>
                <w:color w:val="000000"/>
                <w:sz w:val="28"/>
                <w:szCs w:val="28"/>
              </w:rPr>
              <w:lastRenderedPageBreak/>
              <w:t>Приложение №1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048A" w:rsidRPr="00711889" w:rsidTr="00533A3D">
        <w:trPr>
          <w:gridAfter w:val="1"/>
          <w:wAfter w:w="288" w:type="dxa"/>
          <w:trHeight w:val="315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9404A0" w:rsidRDefault="00FB048A" w:rsidP="00FB048A">
            <w:pPr>
              <w:jc w:val="right"/>
              <w:rPr>
                <w:color w:val="000000"/>
                <w:sz w:val="28"/>
                <w:szCs w:val="28"/>
              </w:rPr>
            </w:pPr>
            <w:r w:rsidRPr="009404A0">
              <w:rPr>
                <w:color w:val="000000"/>
                <w:sz w:val="28"/>
                <w:szCs w:val="28"/>
              </w:rPr>
              <w:t xml:space="preserve">к постановлению администрации Шиловского </w:t>
            </w:r>
          </w:p>
          <w:p w:rsidR="00FB048A" w:rsidRPr="009404A0" w:rsidRDefault="00FB048A" w:rsidP="00FB048A">
            <w:pPr>
              <w:jc w:val="right"/>
              <w:rPr>
                <w:color w:val="000000"/>
                <w:sz w:val="28"/>
                <w:szCs w:val="28"/>
              </w:rPr>
            </w:pPr>
            <w:r w:rsidRPr="009404A0">
              <w:rPr>
                <w:color w:val="000000"/>
                <w:sz w:val="28"/>
                <w:szCs w:val="28"/>
              </w:rPr>
              <w:t>муниципального района Рязанской области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048A" w:rsidRPr="00711889" w:rsidTr="00533A3D">
        <w:trPr>
          <w:gridAfter w:val="1"/>
          <w:wAfter w:w="288" w:type="dxa"/>
          <w:trHeight w:val="315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9404A0" w:rsidRDefault="00FB048A" w:rsidP="003F3766">
            <w:pPr>
              <w:jc w:val="right"/>
              <w:rPr>
                <w:color w:val="000000"/>
                <w:sz w:val="28"/>
                <w:szCs w:val="28"/>
              </w:rPr>
            </w:pPr>
            <w:r w:rsidRPr="009404A0">
              <w:rPr>
                <w:color w:val="000000"/>
                <w:sz w:val="28"/>
                <w:szCs w:val="28"/>
              </w:rPr>
              <w:t xml:space="preserve">от </w:t>
            </w:r>
            <w:r w:rsidR="003F3766">
              <w:rPr>
                <w:color w:val="000000"/>
                <w:sz w:val="28"/>
                <w:szCs w:val="28"/>
              </w:rPr>
              <w:t xml:space="preserve">25.03.2014 </w:t>
            </w:r>
            <w:r w:rsidRPr="009404A0">
              <w:rPr>
                <w:color w:val="000000"/>
                <w:sz w:val="28"/>
                <w:szCs w:val="28"/>
              </w:rPr>
              <w:t xml:space="preserve"> года №</w:t>
            </w:r>
            <w:r w:rsidR="003F3766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048A" w:rsidRPr="00711889" w:rsidTr="00533A3D">
        <w:trPr>
          <w:trHeight w:val="315"/>
        </w:trPr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B048A" w:rsidRPr="002E2B6D" w:rsidRDefault="00FB048A" w:rsidP="005859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2B6D">
              <w:rPr>
                <w:color w:val="000000" w:themeColor="text1"/>
                <w:sz w:val="28"/>
                <w:szCs w:val="28"/>
              </w:rPr>
              <w:t>СИСТЕМА</w:t>
            </w:r>
          </w:p>
          <w:p w:rsidR="00FB048A" w:rsidRPr="002E2B6D" w:rsidRDefault="00FB048A" w:rsidP="005859E8">
            <w:pPr>
              <w:jc w:val="center"/>
              <w:rPr>
                <w:bCs/>
                <w:color w:val="000000"/>
              </w:rPr>
            </w:pPr>
            <w:r w:rsidRPr="002E2B6D">
              <w:rPr>
                <w:color w:val="000000" w:themeColor="text1"/>
                <w:sz w:val="28"/>
                <w:szCs w:val="28"/>
              </w:rPr>
              <w:t>критериев дифференциации установления предельного уровня соотношения средней заработной платы руководителей подведомственных муниципальных общеобразовательных учреждений муниципального образования – Шиловский муниципальный район Рязанской области и средней заработной платы работников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048A" w:rsidRPr="00711889" w:rsidTr="00533A3D">
        <w:trPr>
          <w:trHeight w:val="80"/>
        </w:trPr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FB048A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048A" w:rsidRPr="00711889" w:rsidTr="00533A3D">
        <w:trPr>
          <w:trHeight w:val="80"/>
        </w:trPr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048A" w:rsidRPr="00711889" w:rsidTr="00533A3D">
        <w:trPr>
          <w:trHeight w:val="80"/>
        </w:trPr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FB048A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048A" w:rsidRPr="00711889" w:rsidTr="00533A3D">
        <w:trPr>
          <w:gridAfter w:val="2"/>
          <w:wAfter w:w="898" w:type="dxa"/>
          <w:trHeight w:val="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2E2B6D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8A" w:rsidRPr="00711889" w:rsidRDefault="00FB048A" w:rsidP="005859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3A3D" w:rsidRPr="00711889" w:rsidTr="00533A3D">
        <w:trPr>
          <w:gridAfter w:val="6"/>
          <w:wAfter w:w="1559" w:type="dxa"/>
          <w:trHeight w:val="32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A3D" w:rsidRPr="002E2B6D" w:rsidRDefault="00533A3D" w:rsidP="005859E8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2E2B6D">
              <w:rPr>
                <w:bCs/>
                <w:color w:val="000000"/>
                <w:sz w:val="28"/>
                <w:szCs w:val="20"/>
              </w:rPr>
              <w:t xml:space="preserve">№                                                  </w:t>
            </w:r>
            <w:proofErr w:type="spellStart"/>
            <w:proofErr w:type="gramStart"/>
            <w:r w:rsidRPr="002E2B6D">
              <w:rPr>
                <w:bCs/>
                <w:color w:val="000000"/>
                <w:sz w:val="28"/>
                <w:szCs w:val="20"/>
              </w:rPr>
              <w:t>п</w:t>
            </w:r>
            <w:proofErr w:type="spellEnd"/>
            <w:proofErr w:type="gramEnd"/>
            <w:r w:rsidRPr="002E2B6D">
              <w:rPr>
                <w:bCs/>
                <w:color w:val="000000"/>
                <w:sz w:val="28"/>
                <w:szCs w:val="20"/>
              </w:rPr>
              <w:t>/</w:t>
            </w:r>
            <w:proofErr w:type="spellStart"/>
            <w:r w:rsidRPr="002E2B6D">
              <w:rPr>
                <w:bCs/>
                <w:color w:val="000000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2E2B6D" w:rsidRDefault="00533A3D" w:rsidP="005859E8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2E2B6D">
              <w:rPr>
                <w:bCs/>
                <w:color w:val="000000"/>
                <w:sz w:val="28"/>
                <w:szCs w:val="20"/>
              </w:rPr>
              <w:t>Показатели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2E2B6D" w:rsidRDefault="00533A3D" w:rsidP="005859E8">
            <w:pPr>
              <w:jc w:val="center"/>
              <w:rPr>
                <w:bCs/>
                <w:color w:val="000000"/>
                <w:sz w:val="28"/>
              </w:rPr>
            </w:pPr>
            <w:r w:rsidRPr="002E2B6D">
              <w:rPr>
                <w:bCs/>
                <w:color w:val="000000"/>
                <w:sz w:val="28"/>
              </w:rPr>
              <w:t>Условия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A3D" w:rsidRPr="002E2B6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2E2B6D">
              <w:rPr>
                <w:rFonts w:cs="Calibri"/>
                <w:color w:val="000000"/>
                <w:sz w:val="28"/>
                <w:szCs w:val="22"/>
              </w:rPr>
              <w:t>Количество баллов               критерий 5</w:t>
            </w:r>
          </w:p>
        </w:tc>
      </w:tr>
      <w:tr w:rsidR="00533A3D" w:rsidRPr="00711889" w:rsidTr="00533A3D">
        <w:trPr>
          <w:gridAfter w:val="6"/>
          <w:wAfter w:w="1559" w:type="dxa"/>
          <w:trHeight w:val="6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3A3D" w:rsidRPr="002E2B6D" w:rsidRDefault="00533A3D" w:rsidP="005859E8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1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2E2B6D" w:rsidRDefault="00533A3D" w:rsidP="005859E8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2E2B6D" w:rsidRDefault="00533A3D" w:rsidP="005859E8">
            <w:pPr>
              <w:rPr>
                <w:bCs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3A3D" w:rsidRPr="002E2B6D" w:rsidRDefault="00533A3D" w:rsidP="005859E8">
            <w:pPr>
              <w:rPr>
                <w:rFonts w:cs="Calibri"/>
                <w:color w:val="000000"/>
                <w:sz w:val="28"/>
              </w:rPr>
            </w:pPr>
          </w:p>
        </w:tc>
      </w:tr>
      <w:tr w:rsidR="00FB048A" w:rsidRPr="00711889" w:rsidTr="00533A3D">
        <w:trPr>
          <w:gridAfter w:val="6"/>
          <w:wAfter w:w="1559" w:type="dxa"/>
          <w:trHeight w:val="322"/>
        </w:trPr>
        <w:tc>
          <w:tcPr>
            <w:tcW w:w="93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48A" w:rsidRPr="002E2B6D" w:rsidRDefault="00FB048A" w:rsidP="005859E8">
            <w:pPr>
              <w:jc w:val="center"/>
              <w:rPr>
                <w:bCs/>
                <w:color w:val="000000"/>
                <w:sz w:val="28"/>
              </w:rPr>
            </w:pPr>
            <w:r w:rsidRPr="002E2B6D">
              <w:rPr>
                <w:bCs/>
                <w:color w:val="000000"/>
                <w:sz w:val="28"/>
              </w:rPr>
              <w:t xml:space="preserve">Общеобразовательные учреждения </w:t>
            </w:r>
            <w:r w:rsidRPr="002E2B6D">
              <w:rPr>
                <w:bCs/>
                <w:i/>
                <w:iCs/>
                <w:color w:val="000000"/>
                <w:sz w:val="28"/>
              </w:rPr>
              <w:t>(включая филиалы)</w:t>
            </w:r>
          </w:p>
        </w:tc>
      </w:tr>
      <w:tr w:rsidR="00FB048A" w:rsidRPr="00711889" w:rsidTr="00533A3D">
        <w:trPr>
          <w:gridAfter w:val="6"/>
          <w:wAfter w:w="1559" w:type="dxa"/>
          <w:trHeight w:val="322"/>
        </w:trPr>
        <w:tc>
          <w:tcPr>
            <w:tcW w:w="93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48A" w:rsidRPr="00533A3D" w:rsidRDefault="00FB048A" w:rsidP="005859E8">
            <w:pPr>
              <w:rPr>
                <w:b/>
                <w:bCs/>
                <w:color w:val="000000"/>
                <w:sz w:val="28"/>
              </w:rPr>
            </w:pP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1.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proofErr w:type="gramStart"/>
            <w:r w:rsidRPr="00533A3D">
              <w:rPr>
                <w:color w:val="000000"/>
                <w:sz w:val="28"/>
              </w:rPr>
              <w:t>Количество обучающихся в образовательных учреждениях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До 100 человек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0,08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От 100-200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0,17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200-300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0,25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300-400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0,33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400-500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0,42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500-600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0,50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более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0,58</w:t>
            </w:r>
          </w:p>
        </w:tc>
      </w:tr>
      <w:tr w:rsidR="00533A3D" w:rsidRPr="00711889" w:rsidTr="00533A3D">
        <w:trPr>
          <w:gridAfter w:val="6"/>
          <w:wAfter w:w="1559" w:type="dxa"/>
          <w:trHeight w:val="337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4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 xml:space="preserve">Количество работников в образовательном учреждении </w:t>
            </w:r>
          </w:p>
          <w:p w:rsidR="00533A3D" w:rsidRPr="00C36BDE" w:rsidRDefault="00533A3D" w:rsidP="005859E8">
            <w:pPr>
              <w:rPr>
                <w:iCs/>
                <w:color w:val="000000"/>
                <w:sz w:val="28"/>
              </w:rPr>
            </w:pPr>
            <w:r w:rsidRPr="00C36BDE">
              <w:rPr>
                <w:iCs/>
                <w:color w:val="000000"/>
                <w:sz w:val="28"/>
              </w:rPr>
              <w:t>(внешних совместителей показать отдельно)</w:t>
            </w:r>
          </w:p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C36BDE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До 20 человек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0,08</w:t>
            </w:r>
          </w:p>
        </w:tc>
      </w:tr>
      <w:tr w:rsidR="00533A3D" w:rsidRPr="00711889" w:rsidTr="00533A3D">
        <w:trPr>
          <w:gridAfter w:val="6"/>
          <w:wAfter w:w="1559" w:type="dxa"/>
          <w:trHeight w:val="27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i/>
                <w:iCs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C36BDE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От 21 до 40 человек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0,17</w:t>
            </w:r>
          </w:p>
        </w:tc>
      </w:tr>
      <w:tr w:rsidR="00533A3D" w:rsidRPr="00711889" w:rsidTr="00533A3D">
        <w:trPr>
          <w:gridAfter w:val="6"/>
          <w:wAfter w:w="1559" w:type="dxa"/>
          <w:trHeight w:val="2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C36BDE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От 40 до 60 человек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0,25</w:t>
            </w:r>
          </w:p>
        </w:tc>
      </w:tr>
      <w:tr w:rsidR="00533A3D" w:rsidRPr="00711889" w:rsidTr="00533A3D">
        <w:trPr>
          <w:gridAfter w:val="6"/>
          <w:wAfter w:w="1559" w:type="dxa"/>
          <w:trHeight w:val="27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rFonts w:cs="Calibri"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От 60 до 80 человек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0,33</w:t>
            </w:r>
          </w:p>
        </w:tc>
      </w:tr>
      <w:tr w:rsidR="00533A3D" w:rsidRPr="00711889" w:rsidTr="00533A3D">
        <w:trPr>
          <w:gridAfter w:val="6"/>
          <w:wAfter w:w="1559" w:type="dxa"/>
          <w:trHeight w:val="4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rFonts w:cs="Calibri"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Свыше 80 человек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0,42</w:t>
            </w:r>
          </w:p>
        </w:tc>
      </w:tr>
      <w:tr w:rsidR="00533A3D" w:rsidRPr="00711889" w:rsidTr="00533A3D">
        <w:trPr>
          <w:gridAfter w:val="6"/>
          <w:wAfter w:w="1559" w:type="dxa"/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Наличие групп продленного дня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за каждую группу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0,08</w:t>
            </w:r>
          </w:p>
        </w:tc>
      </w:tr>
      <w:tr w:rsidR="00533A3D" w:rsidRPr="00711889" w:rsidTr="00533A3D">
        <w:trPr>
          <w:gridAfter w:val="6"/>
          <w:wAfter w:w="1559" w:type="dxa"/>
          <w:trHeight w:val="5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Наличие групп детей дошкольного возраста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за каждую группу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7446AB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</w:tr>
      <w:tr w:rsidR="00533A3D" w:rsidRPr="00711889" w:rsidTr="00533A3D">
        <w:trPr>
          <w:gridAfter w:val="6"/>
          <w:wAfter w:w="1559" w:type="dxa"/>
          <w:trHeight w:val="29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-кратковременного пребывания;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C36BDE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</w:t>
            </w:r>
            <w:r w:rsidR="00C36BDE">
              <w:rPr>
                <w:rFonts w:cs="Calibri"/>
                <w:color w:val="000000"/>
                <w:sz w:val="28"/>
                <w:szCs w:val="22"/>
              </w:rPr>
              <w:t>6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-полного дня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C36BDE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</w:t>
            </w:r>
            <w:r w:rsidR="00C36BDE">
              <w:rPr>
                <w:rFonts w:cs="Calibri"/>
                <w:color w:val="000000"/>
                <w:sz w:val="28"/>
                <w:szCs w:val="22"/>
              </w:rPr>
              <w:t>9</w:t>
            </w:r>
          </w:p>
        </w:tc>
      </w:tr>
      <w:tr w:rsidR="00533A3D" w:rsidRPr="00711889" w:rsidTr="00533A3D">
        <w:trPr>
          <w:gridAfter w:val="6"/>
          <w:wAfter w:w="1559" w:type="dxa"/>
          <w:trHeight w:val="3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Наличие филиалов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за каждый филиал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0,13</w:t>
            </w:r>
          </w:p>
        </w:tc>
      </w:tr>
      <w:tr w:rsidR="00533A3D" w:rsidRPr="00711889" w:rsidTr="00533A3D">
        <w:trPr>
          <w:gridAfter w:val="6"/>
          <w:wAfter w:w="1559" w:type="dxa"/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Наличие нескольких обособленных зданий для ведения образовательного процесса</w:t>
            </w:r>
            <w:r w:rsidR="007446AB">
              <w:rPr>
                <w:color w:val="000000"/>
                <w:sz w:val="28"/>
              </w:rPr>
              <w:t xml:space="preserve"> (филиал не учитывать как отдельное здание)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за каждый объект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0,08</w:t>
            </w:r>
          </w:p>
        </w:tc>
      </w:tr>
      <w:tr w:rsidR="00533A3D" w:rsidRPr="00711889" w:rsidTr="00533A3D">
        <w:trPr>
          <w:gridAfter w:val="6"/>
          <w:wAfter w:w="1559" w:type="dxa"/>
          <w:trHeight w:val="1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Наличие автотранспортных средств, стоящих на балансе образовательного учреждения и находящихся  в эксплуатации для подвоза обучающихся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за каждую единицу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0,13</w:t>
            </w:r>
          </w:p>
        </w:tc>
      </w:tr>
      <w:tr w:rsidR="00533A3D" w:rsidRPr="00711889" w:rsidTr="00533A3D">
        <w:trPr>
          <w:gridAfter w:val="6"/>
          <w:wAfter w:w="1559" w:type="dxa"/>
          <w:trHeight w:val="6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Наличие</w:t>
            </w:r>
            <w:r w:rsidR="007446AB">
              <w:rPr>
                <w:color w:val="000000"/>
                <w:sz w:val="28"/>
              </w:rPr>
              <w:t xml:space="preserve"> собственного</w:t>
            </w:r>
            <w:r w:rsidRPr="00533A3D">
              <w:rPr>
                <w:color w:val="000000"/>
                <w:sz w:val="28"/>
              </w:rPr>
              <w:t xml:space="preserve"> гаража и содержание ег</w:t>
            </w:r>
            <w:proofErr w:type="gramStart"/>
            <w:r w:rsidRPr="00533A3D">
              <w:rPr>
                <w:color w:val="000000"/>
                <w:sz w:val="28"/>
              </w:rPr>
              <w:t>о</w:t>
            </w:r>
            <w:r w:rsidR="007446AB">
              <w:rPr>
                <w:color w:val="000000"/>
                <w:sz w:val="28"/>
              </w:rPr>
              <w:t>(</w:t>
            </w:r>
            <w:proofErr w:type="gramEnd"/>
            <w:r w:rsidR="007446AB">
              <w:rPr>
                <w:color w:val="000000"/>
                <w:sz w:val="28"/>
              </w:rPr>
              <w:t>их)</w:t>
            </w:r>
            <w:r w:rsidRPr="00533A3D">
              <w:rPr>
                <w:color w:val="000000"/>
                <w:sz w:val="28"/>
              </w:rPr>
              <w:t xml:space="preserve"> в должном виде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за каждый объект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0,07</w:t>
            </w:r>
          </w:p>
        </w:tc>
      </w:tr>
      <w:tr w:rsidR="00533A3D" w:rsidRPr="00711889" w:rsidTr="00533A3D">
        <w:trPr>
          <w:gridAfter w:val="6"/>
          <w:wAfter w:w="1559" w:type="dxa"/>
          <w:trHeight w:val="25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 xml:space="preserve"> за каждый вид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7446AB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>
              <w:rPr>
                <w:rFonts w:cs="Calibri"/>
                <w:color w:val="000000"/>
                <w:sz w:val="28"/>
                <w:szCs w:val="22"/>
              </w:rPr>
              <w:t>0,05</w:t>
            </w:r>
          </w:p>
        </w:tc>
      </w:tr>
      <w:tr w:rsidR="00533A3D" w:rsidRPr="00711889" w:rsidTr="00533A3D">
        <w:trPr>
          <w:gridAfter w:val="6"/>
          <w:wAfter w:w="1559" w:type="dxa"/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Работа образовательного учреждения в режиме 2-х сменности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за работу в этом режиме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0,05</w:t>
            </w:r>
          </w:p>
        </w:tc>
      </w:tr>
      <w:tr w:rsidR="00533A3D" w:rsidRPr="00711889" w:rsidTr="00533A3D">
        <w:trPr>
          <w:gridAfter w:val="6"/>
          <w:wAfter w:w="1559" w:type="dxa"/>
          <w:trHeight w:val="12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Обеспечение своевременной подготовки образовательных учреждений к новому учебному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за каждое учреждение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0,08</w:t>
            </w:r>
          </w:p>
        </w:tc>
      </w:tr>
      <w:tr w:rsidR="00533A3D" w:rsidRPr="00711889" w:rsidTr="00533A3D">
        <w:trPr>
          <w:gridAfter w:val="6"/>
          <w:wAfter w:w="1559" w:type="dxa"/>
          <w:trHeight w:val="9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Подготовка образовательных учреждений к отопительному сезону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за каждое учреждение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0,08</w:t>
            </w:r>
          </w:p>
        </w:tc>
      </w:tr>
      <w:tr w:rsidR="00533A3D" w:rsidRPr="00711889" w:rsidTr="00533A3D">
        <w:trPr>
          <w:gridAfter w:val="6"/>
          <w:wAfter w:w="1559" w:type="dxa"/>
          <w:trHeight w:val="11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Обеспечение 100% освоения бюджетных средств по муниципальным целевым программам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0,05</w:t>
            </w:r>
          </w:p>
        </w:tc>
      </w:tr>
      <w:tr w:rsidR="00533A3D" w:rsidRPr="00711889" w:rsidTr="00533A3D">
        <w:trPr>
          <w:gridAfter w:val="6"/>
          <w:wAfter w:w="1559" w:type="dxa"/>
          <w:trHeight w:val="25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Проведение мероприятий по обеспечению экономии расходов на коммунальные услуги, снижение потребления топливно-энергетических ресурсов и питьевой воды муниципальными учреждениями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</w:t>
            </w:r>
            <w:r w:rsidR="007446AB">
              <w:rPr>
                <w:rFonts w:cs="Calibri"/>
                <w:color w:val="000000"/>
                <w:sz w:val="28"/>
                <w:szCs w:val="22"/>
              </w:rPr>
              <w:t>1</w:t>
            </w:r>
          </w:p>
        </w:tc>
      </w:tr>
      <w:tr w:rsidR="00533A3D" w:rsidRPr="00711889" w:rsidTr="00533A3D">
        <w:trPr>
          <w:gridAfter w:val="6"/>
          <w:wAfter w:w="1559" w:type="dxa"/>
          <w:trHeight w:val="56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Подготовка заявок и технических заданий для проведения торгов (аукционов, запросов котировок на товары, работы, услуги, открытых конкурсов)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От 1 до 3 заявок в месяц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0,05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От 3 до 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0,07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Свыше 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0,08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rFonts w:cs="Calibri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5859E8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</w:tr>
      <w:tr w:rsidR="00533A3D" w:rsidRPr="00711889" w:rsidTr="00533A3D">
        <w:trPr>
          <w:gridAfter w:val="6"/>
          <w:wAfter w:w="1559" w:type="dxa"/>
          <w:trHeight w:val="9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Работа с детьми, находящимися на реабилитации в учреждениях социальной защиты («Радуга»)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7446AB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</w:t>
            </w:r>
            <w:r w:rsidR="007446AB">
              <w:rPr>
                <w:rFonts w:cs="Calibri"/>
                <w:color w:val="000000"/>
                <w:sz w:val="28"/>
                <w:szCs w:val="22"/>
              </w:rPr>
              <w:t>13</w:t>
            </w:r>
          </w:p>
        </w:tc>
      </w:tr>
      <w:tr w:rsidR="00533A3D" w:rsidRPr="00711889" w:rsidTr="00533A3D">
        <w:trPr>
          <w:gridAfter w:val="6"/>
          <w:wAfter w:w="1559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Работа в условиях опорной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7446AB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</w:t>
            </w:r>
            <w:r w:rsidR="007446AB">
              <w:rPr>
                <w:rFonts w:cs="Calibri"/>
                <w:color w:val="000000"/>
                <w:sz w:val="28"/>
                <w:szCs w:val="22"/>
              </w:rPr>
              <w:t>17</w:t>
            </w:r>
          </w:p>
        </w:tc>
      </w:tr>
      <w:tr w:rsidR="00533A3D" w:rsidRPr="00711889" w:rsidTr="00533A3D">
        <w:trPr>
          <w:gridAfter w:val="6"/>
          <w:wAfter w:w="1559" w:type="dxa"/>
          <w:trHeight w:val="5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EC22BE" w:rsidP="005859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Наличие групп заочного обучения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3D" w:rsidRPr="00533A3D" w:rsidRDefault="00533A3D" w:rsidP="005859E8">
            <w:pPr>
              <w:rPr>
                <w:color w:val="000000"/>
                <w:sz w:val="28"/>
              </w:rPr>
            </w:pPr>
            <w:r w:rsidRPr="00533A3D">
              <w:rPr>
                <w:color w:val="000000"/>
                <w:sz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533A3D" w:rsidRDefault="00533A3D" w:rsidP="007446AB">
            <w:pPr>
              <w:jc w:val="center"/>
              <w:rPr>
                <w:rFonts w:cs="Calibri"/>
                <w:color w:val="000000"/>
                <w:sz w:val="28"/>
              </w:rPr>
            </w:pPr>
            <w:r w:rsidRPr="00533A3D">
              <w:rPr>
                <w:rFonts w:cs="Calibri"/>
                <w:color w:val="000000"/>
                <w:sz w:val="28"/>
                <w:szCs w:val="22"/>
              </w:rPr>
              <w:t>0,</w:t>
            </w:r>
            <w:r w:rsidR="007446AB">
              <w:rPr>
                <w:rFonts w:cs="Calibri"/>
                <w:color w:val="000000"/>
                <w:sz w:val="28"/>
                <w:szCs w:val="22"/>
              </w:rPr>
              <w:t>09</w:t>
            </w:r>
          </w:p>
        </w:tc>
      </w:tr>
      <w:tr w:rsidR="00533A3D" w:rsidRPr="00711889" w:rsidTr="00533A3D">
        <w:trPr>
          <w:gridAfter w:val="6"/>
          <w:wAfter w:w="155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3D" w:rsidRPr="002E2B6D" w:rsidRDefault="00533A3D" w:rsidP="005859E8">
            <w:pPr>
              <w:jc w:val="center"/>
              <w:rPr>
                <w:color w:val="000000"/>
                <w:sz w:val="28"/>
              </w:rPr>
            </w:pPr>
            <w:r w:rsidRPr="002E2B6D">
              <w:rPr>
                <w:color w:val="000000"/>
                <w:sz w:val="28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3D" w:rsidRPr="002E2B6D" w:rsidRDefault="00533A3D" w:rsidP="005859E8">
            <w:pPr>
              <w:rPr>
                <w:rFonts w:cs="Calibri"/>
                <w:color w:val="000000"/>
                <w:sz w:val="28"/>
              </w:rPr>
            </w:pPr>
            <w:r w:rsidRPr="002E2B6D">
              <w:rPr>
                <w:rFonts w:cs="Calibri"/>
                <w:color w:val="000000"/>
                <w:sz w:val="28"/>
                <w:szCs w:val="22"/>
              </w:rPr>
              <w:t> 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3D" w:rsidRPr="002E2B6D" w:rsidRDefault="00533A3D" w:rsidP="005859E8">
            <w:pPr>
              <w:rPr>
                <w:rFonts w:cs="Calibri"/>
                <w:color w:val="000000"/>
                <w:sz w:val="28"/>
              </w:rPr>
            </w:pPr>
            <w:r w:rsidRPr="002E2B6D">
              <w:rPr>
                <w:rFonts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3D" w:rsidRPr="002E2B6D" w:rsidRDefault="007446AB" w:rsidP="005859E8">
            <w:pPr>
              <w:jc w:val="center"/>
              <w:rPr>
                <w:rFonts w:cs="Calibri"/>
                <w:color w:val="000000"/>
                <w:sz w:val="28"/>
              </w:rPr>
            </w:pPr>
            <w:r w:rsidRPr="002E2B6D">
              <w:rPr>
                <w:rFonts w:cs="Calibri"/>
                <w:color w:val="000000"/>
                <w:sz w:val="28"/>
                <w:szCs w:val="22"/>
              </w:rPr>
              <w:t>5,0</w:t>
            </w:r>
          </w:p>
        </w:tc>
      </w:tr>
    </w:tbl>
    <w:p w:rsidR="00FB048A" w:rsidRPr="00F96B80" w:rsidRDefault="00FB048A" w:rsidP="00FB048A">
      <w:pPr>
        <w:ind w:firstLine="540"/>
        <w:jc w:val="both"/>
        <w:rPr>
          <w:b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9404A0" w:rsidRPr="00711889" w:rsidTr="009404A0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Default="009404A0" w:rsidP="009404A0">
            <w:pPr>
              <w:jc w:val="right"/>
              <w:rPr>
                <w:color w:val="000000"/>
              </w:rPr>
            </w:pPr>
          </w:p>
          <w:p w:rsidR="009404A0" w:rsidRPr="009404A0" w:rsidRDefault="009404A0" w:rsidP="009404A0">
            <w:pPr>
              <w:jc w:val="right"/>
              <w:rPr>
                <w:color w:val="000000"/>
                <w:sz w:val="28"/>
                <w:szCs w:val="28"/>
              </w:rPr>
            </w:pPr>
            <w:r w:rsidRPr="009404A0">
              <w:rPr>
                <w:color w:val="000000"/>
                <w:sz w:val="28"/>
                <w:szCs w:val="28"/>
              </w:rPr>
              <w:lastRenderedPageBreak/>
              <w:t>Приложение №2</w:t>
            </w:r>
          </w:p>
          <w:p w:rsidR="009404A0" w:rsidRDefault="009404A0" w:rsidP="009404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9404A0">
              <w:rPr>
                <w:color w:val="000000"/>
                <w:sz w:val="28"/>
                <w:szCs w:val="28"/>
              </w:rPr>
              <w:t xml:space="preserve"> постановлению администрации Шиловского </w:t>
            </w:r>
          </w:p>
          <w:p w:rsidR="009404A0" w:rsidRPr="009404A0" w:rsidRDefault="009404A0" w:rsidP="009404A0">
            <w:pPr>
              <w:jc w:val="right"/>
              <w:rPr>
                <w:color w:val="000000"/>
                <w:sz w:val="28"/>
                <w:szCs w:val="28"/>
              </w:rPr>
            </w:pPr>
            <w:r w:rsidRPr="009404A0">
              <w:rPr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Рязанской области</w:t>
            </w:r>
            <w:r w:rsidRPr="009404A0">
              <w:rPr>
                <w:color w:val="000000"/>
                <w:sz w:val="28"/>
                <w:szCs w:val="28"/>
              </w:rPr>
              <w:t xml:space="preserve"> </w:t>
            </w:r>
          </w:p>
          <w:p w:rsidR="009404A0" w:rsidRPr="00711889" w:rsidRDefault="009404A0" w:rsidP="003F3766">
            <w:pPr>
              <w:jc w:val="right"/>
              <w:rPr>
                <w:color w:val="000000"/>
              </w:rPr>
            </w:pPr>
            <w:r w:rsidRPr="009404A0">
              <w:rPr>
                <w:color w:val="000000"/>
                <w:sz w:val="28"/>
                <w:szCs w:val="28"/>
              </w:rPr>
              <w:t xml:space="preserve">от </w:t>
            </w:r>
            <w:r w:rsidR="003F3766">
              <w:rPr>
                <w:color w:val="000000"/>
                <w:sz w:val="28"/>
                <w:szCs w:val="28"/>
              </w:rPr>
              <w:t xml:space="preserve">25.03.2014 года </w:t>
            </w:r>
            <w:r w:rsidRPr="009404A0">
              <w:rPr>
                <w:color w:val="000000"/>
                <w:sz w:val="28"/>
                <w:szCs w:val="28"/>
              </w:rPr>
              <w:t xml:space="preserve"> № </w:t>
            </w:r>
            <w:r w:rsidR="003F3766">
              <w:rPr>
                <w:color w:val="000000"/>
                <w:sz w:val="28"/>
                <w:szCs w:val="28"/>
              </w:rPr>
              <w:t>249</w:t>
            </w:r>
          </w:p>
        </w:tc>
      </w:tr>
      <w:tr w:rsidR="009404A0" w:rsidRPr="00711889" w:rsidTr="009404A0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A0" w:rsidRPr="00F512D5" w:rsidRDefault="009404A0" w:rsidP="005859E8">
            <w:pPr>
              <w:jc w:val="right"/>
              <w:rPr>
                <w:color w:val="000000"/>
              </w:rPr>
            </w:pPr>
          </w:p>
        </w:tc>
      </w:tr>
      <w:tr w:rsidR="009404A0" w:rsidRPr="00711889" w:rsidTr="009404A0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A0" w:rsidRPr="00F512D5" w:rsidRDefault="009404A0" w:rsidP="009404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12D5">
              <w:rPr>
                <w:color w:val="000000" w:themeColor="text1"/>
                <w:sz w:val="28"/>
                <w:szCs w:val="28"/>
              </w:rPr>
              <w:t>Максимальная численность заместителей руководителя муниципальны</w:t>
            </w:r>
            <w:r w:rsidR="00C36BDE">
              <w:rPr>
                <w:color w:val="000000" w:themeColor="text1"/>
                <w:sz w:val="28"/>
                <w:szCs w:val="28"/>
              </w:rPr>
              <w:t>м общеобразовательным учреждение</w:t>
            </w:r>
            <w:r w:rsidRPr="00F512D5">
              <w:rPr>
                <w:color w:val="000000" w:themeColor="text1"/>
                <w:sz w:val="28"/>
                <w:szCs w:val="28"/>
              </w:rPr>
              <w:t>м Шиловского муниципального района Рязанской области  в зависимости от дифференциации учреждений</w:t>
            </w:r>
            <w:r w:rsidR="00C36BDE">
              <w:rPr>
                <w:color w:val="000000" w:themeColor="text1"/>
                <w:sz w:val="28"/>
                <w:szCs w:val="28"/>
              </w:rPr>
              <w:t xml:space="preserve"> (юридические лица)</w:t>
            </w:r>
          </w:p>
          <w:p w:rsidR="00B757EA" w:rsidRPr="00F512D5" w:rsidRDefault="00B757EA" w:rsidP="009404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b"/>
              <w:tblW w:w="11715" w:type="dxa"/>
              <w:tblLayout w:type="fixed"/>
              <w:tblLook w:val="04A0"/>
            </w:tblPr>
            <w:tblGrid>
              <w:gridCol w:w="753"/>
              <w:gridCol w:w="5812"/>
              <w:gridCol w:w="2575"/>
              <w:gridCol w:w="2575"/>
            </w:tblGrid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512D5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512D5">
                    <w:rPr>
                      <w:color w:val="000000"/>
                      <w:sz w:val="28"/>
                      <w:szCs w:val="28"/>
                    </w:rPr>
                    <w:t>/№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 w:themeColor="text1"/>
                      <w:sz w:val="28"/>
                      <w:szCs w:val="28"/>
                    </w:rPr>
                    <w:t>Максимальная численность заместителей руководителя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>Муниципальное бюджетное образовательное учреждение Борковская  средняя общеобразовательная школа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C36BDE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2,5</w:t>
                  </w:r>
                  <w:r w:rsidR="00F512D5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образовательное учреждение </w:t>
                  </w:r>
                  <w:proofErr w:type="spellStart"/>
                  <w:r w:rsidRPr="00F512D5">
                    <w:rPr>
                      <w:color w:val="000000"/>
                      <w:sz w:val="28"/>
                      <w:szCs w:val="28"/>
                    </w:rPr>
                    <w:t>Ерахтурская</w:t>
                  </w:r>
                  <w:proofErr w:type="spellEnd"/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   средняя общеобразовательная школа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C36B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2,</w:t>
                  </w:r>
                  <w:r w:rsidR="00C36BDE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образовательное учреждение </w:t>
                  </w:r>
                  <w:proofErr w:type="spellStart"/>
                  <w:r w:rsidRPr="00F512D5">
                    <w:rPr>
                      <w:color w:val="000000"/>
                      <w:sz w:val="28"/>
                      <w:szCs w:val="28"/>
                    </w:rPr>
                    <w:t>Желудевская</w:t>
                  </w:r>
                  <w:proofErr w:type="spellEnd"/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  средняя общеобразовательная школа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C36BDE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="00F512D5">
                    <w:rPr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образовательное учреждение </w:t>
                  </w:r>
                  <w:proofErr w:type="spellStart"/>
                  <w:r w:rsidRPr="00F512D5">
                    <w:rPr>
                      <w:color w:val="000000"/>
                      <w:sz w:val="28"/>
                      <w:szCs w:val="28"/>
                    </w:rPr>
                    <w:t>Занино-Починковская</w:t>
                  </w:r>
                  <w:proofErr w:type="spellEnd"/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   средняя общеобразовательная школа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2,00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образовательное учреждение </w:t>
                  </w:r>
                  <w:proofErr w:type="spellStart"/>
                  <w:r w:rsidRPr="00F512D5">
                    <w:rPr>
                      <w:color w:val="000000"/>
                      <w:sz w:val="28"/>
                      <w:szCs w:val="28"/>
                    </w:rPr>
                    <w:t>Инякинская</w:t>
                  </w:r>
                  <w:proofErr w:type="spellEnd"/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   средняя общеобразовательная школа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C36BDE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3,75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образовательное учреждение </w:t>
                  </w:r>
                  <w:proofErr w:type="spellStart"/>
                  <w:r w:rsidRPr="00F512D5">
                    <w:rPr>
                      <w:color w:val="000000"/>
                      <w:sz w:val="28"/>
                      <w:szCs w:val="28"/>
                    </w:rPr>
                    <w:t>Лесновская</w:t>
                  </w:r>
                  <w:proofErr w:type="spellEnd"/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   средняя общеобразовательная школа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3,00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образовательное </w:t>
                  </w:r>
                  <w:r w:rsidRPr="00F512D5">
                    <w:rPr>
                      <w:color w:val="000000"/>
                      <w:sz w:val="28"/>
                      <w:szCs w:val="28"/>
                    </w:rPr>
                    <w:lastRenderedPageBreak/>
                    <w:t>учреждение Мосоловская  средняя общеобразовательная школа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C36B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2,</w:t>
                  </w:r>
                  <w:r w:rsidR="00C36BDE">
                    <w:rPr>
                      <w:color w:val="000000" w:themeColor="text1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Муниципальное бюджетное образовательное учреждение </w:t>
                  </w:r>
                  <w:proofErr w:type="spellStart"/>
                  <w:r w:rsidRPr="00F512D5">
                    <w:rPr>
                      <w:color w:val="000000"/>
                      <w:sz w:val="28"/>
                      <w:szCs w:val="28"/>
                    </w:rPr>
                    <w:t>Санская</w:t>
                  </w:r>
                  <w:proofErr w:type="spellEnd"/>
                  <w:r w:rsidRPr="00F512D5">
                    <w:rPr>
                      <w:color w:val="000000"/>
                      <w:sz w:val="28"/>
                      <w:szCs w:val="28"/>
                    </w:rPr>
                    <w:t xml:space="preserve"> основная общеобразовательная школа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6171D6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0,75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>Муниципальное бюджетное образовательное учреждение Шиловская средняя общеобразовательная школа №1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C36BDE" w:rsidP="00EC22B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="006171D6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 w:rsidR="00EC22BE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="006171D6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>Муниципальное бюджетное образовательное учреждение Шиловская средняя общеобразовательная школа №2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6171D6" w:rsidP="00C36B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3,</w:t>
                  </w:r>
                  <w:r w:rsidR="00C36BDE">
                    <w:rPr>
                      <w:color w:val="000000" w:themeColor="text1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2D5" w:rsidRPr="00F512D5" w:rsidTr="00C36BDE">
              <w:tc>
                <w:tcPr>
                  <w:tcW w:w="753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12" w:type="dxa"/>
                </w:tcPr>
                <w:p w:rsidR="00F512D5" w:rsidRPr="00F512D5" w:rsidRDefault="00F512D5" w:rsidP="00F512D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F512D5">
                    <w:rPr>
                      <w:color w:val="000000"/>
                      <w:sz w:val="28"/>
                      <w:szCs w:val="28"/>
                    </w:rPr>
                    <w:t>Муниципальное бюджетное образовательное учреждение Шиловская средняя общеобразовательная школа №3 муниципального образования – Шиловский муниципальный район Рязанской области</w:t>
                  </w:r>
                </w:p>
              </w:tc>
              <w:tc>
                <w:tcPr>
                  <w:tcW w:w="2575" w:type="dxa"/>
                </w:tcPr>
                <w:p w:rsidR="00F512D5" w:rsidRPr="00F512D5" w:rsidRDefault="00C36BDE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 w:rsidR="006171D6">
                    <w:rPr>
                      <w:color w:val="000000" w:themeColor="text1"/>
                      <w:sz w:val="28"/>
                      <w:szCs w:val="28"/>
                    </w:rPr>
                    <w:t>,50</w:t>
                  </w:r>
                </w:p>
              </w:tc>
              <w:tc>
                <w:tcPr>
                  <w:tcW w:w="2575" w:type="dxa"/>
                </w:tcPr>
                <w:p w:rsidR="00F512D5" w:rsidRPr="00F512D5" w:rsidRDefault="00F512D5" w:rsidP="009404A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757EA" w:rsidRPr="00F512D5" w:rsidRDefault="00B757EA" w:rsidP="009404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1E7D25" w:rsidRDefault="001E7D25" w:rsidP="004C4571">
      <w:pPr>
        <w:jc w:val="right"/>
        <w:rPr>
          <w:color w:val="000000"/>
          <w:sz w:val="28"/>
          <w:szCs w:val="28"/>
        </w:rPr>
      </w:pPr>
    </w:p>
    <w:p w:rsidR="004C4571" w:rsidRPr="009404A0" w:rsidRDefault="004C4571" w:rsidP="004C4571">
      <w:pPr>
        <w:jc w:val="right"/>
        <w:rPr>
          <w:color w:val="000000"/>
          <w:sz w:val="28"/>
          <w:szCs w:val="28"/>
        </w:rPr>
      </w:pPr>
      <w:r w:rsidRPr="009404A0">
        <w:rPr>
          <w:color w:val="000000"/>
          <w:sz w:val="28"/>
          <w:szCs w:val="28"/>
        </w:rPr>
        <w:t>Прилож</w:t>
      </w:r>
      <w:r w:rsidR="00D91CEA">
        <w:rPr>
          <w:color w:val="000000"/>
          <w:sz w:val="28"/>
          <w:szCs w:val="28"/>
        </w:rPr>
        <w:t>ение №3</w:t>
      </w: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404A0">
        <w:rPr>
          <w:color w:val="000000"/>
          <w:sz w:val="28"/>
          <w:szCs w:val="28"/>
        </w:rPr>
        <w:t xml:space="preserve"> постановлению администрации Шиловского </w:t>
      </w: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  <w:r w:rsidRPr="009404A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Рязанской области</w:t>
      </w:r>
      <w:r w:rsidRPr="009404A0">
        <w:rPr>
          <w:color w:val="000000"/>
          <w:sz w:val="28"/>
          <w:szCs w:val="28"/>
        </w:rPr>
        <w:t xml:space="preserve"> </w:t>
      </w: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F3766">
        <w:rPr>
          <w:color w:val="000000"/>
          <w:sz w:val="28"/>
          <w:szCs w:val="28"/>
        </w:rPr>
        <w:t xml:space="preserve">25.03.2014 года </w:t>
      </w:r>
      <w:r>
        <w:rPr>
          <w:color w:val="000000"/>
          <w:sz w:val="28"/>
          <w:szCs w:val="28"/>
        </w:rPr>
        <w:t xml:space="preserve">№ </w:t>
      </w:r>
      <w:r w:rsidR="003F3766">
        <w:rPr>
          <w:color w:val="000000"/>
          <w:sz w:val="28"/>
          <w:szCs w:val="28"/>
        </w:rPr>
        <w:t>249</w:t>
      </w:r>
    </w:p>
    <w:p w:rsidR="004C4571" w:rsidRDefault="004C4571" w:rsidP="004C4571">
      <w:pPr>
        <w:jc w:val="right"/>
        <w:rPr>
          <w:color w:val="000000"/>
          <w:sz w:val="28"/>
          <w:szCs w:val="28"/>
        </w:rPr>
      </w:pPr>
    </w:p>
    <w:p w:rsidR="004C4571" w:rsidRDefault="00753641" w:rsidP="007536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Установление должностных</w:t>
      </w:r>
      <w:r w:rsidR="004C4571">
        <w:rPr>
          <w:color w:val="000000" w:themeColor="text1"/>
          <w:sz w:val="28"/>
          <w:szCs w:val="28"/>
        </w:rPr>
        <w:t xml:space="preserve"> оклад</w:t>
      </w:r>
      <w:r>
        <w:rPr>
          <w:color w:val="000000" w:themeColor="text1"/>
          <w:sz w:val="28"/>
          <w:szCs w:val="28"/>
        </w:rPr>
        <w:t>ов</w:t>
      </w:r>
      <w:r w:rsidR="004C4571">
        <w:rPr>
          <w:color w:val="000000" w:themeColor="text1"/>
          <w:sz w:val="28"/>
          <w:szCs w:val="28"/>
        </w:rPr>
        <w:t xml:space="preserve"> руководителей муниципальных общеобразовательных учреждений в зависимости от сложности труда руководителей</w:t>
      </w:r>
      <w:r>
        <w:rPr>
          <w:color w:val="000000" w:themeColor="text1"/>
          <w:sz w:val="28"/>
          <w:szCs w:val="28"/>
        </w:rPr>
        <w:t xml:space="preserve"> и показателей</w:t>
      </w:r>
      <w:r w:rsidRPr="002E2B6D">
        <w:rPr>
          <w:color w:val="000000" w:themeColor="text1"/>
          <w:sz w:val="28"/>
          <w:szCs w:val="28"/>
        </w:rPr>
        <w:t xml:space="preserve"> эффективности деятельности руководителя общеобразовательного учреждения</w:t>
      </w:r>
    </w:p>
    <w:p w:rsidR="00753641" w:rsidRDefault="00753641" w:rsidP="00753641">
      <w:pPr>
        <w:jc w:val="center"/>
        <w:rPr>
          <w:color w:val="000000" w:themeColor="text1"/>
          <w:sz w:val="28"/>
          <w:szCs w:val="28"/>
        </w:rPr>
      </w:pPr>
    </w:p>
    <w:p w:rsidR="004C4571" w:rsidRDefault="004C4571" w:rsidP="004C4571">
      <w:pPr>
        <w:jc w:val="right"/>
        <w:rPr>
          <w:color w:val="000000" w:themeColor="text1"/>
          <w:sz w:val="28"/>
          <w:szCs w:val="28"/>
        </w:rPr>
      </w:pPr>
    </w:p>
    <w:tbl>
      <w:tblPr>
        <w:tblStyle w:val="ab"/>
        <w:tblW w:w="9678" w:type="dxa"/>
        <w:tblLook w:val="04A0"/>
      </w:tblPr>
      <w:tblGrid>
        <w:gridCol w:w="1914"/>
        <w:gridCol w:w="1914"/>
        <w:gridCol w:w="1914"/>
        <w:gridCol w:w="2021"/>
        <w:gridCol w:w="1915"/>
      </w:tblGrid>
      <w:tr w:rsidR="004C4571" w:rsidTr="00753641">
        <w:tc>
          <w:tcPr>
            <w:tcW w:w="1914" w:type="dxa"/>
          </w:tcPr>
          <w:p w:rsidR="004C4571" w:rsidRDefault="004C4571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</w:rPr>
              <w:t>группа</w:t>
            </w:r>
          </w:p>
          <w:p w:rsidR="001E7D25" w:rsidRDefault="001E7D25" w:rsidP="001E7D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4571" w:rsidRDefault="004C4571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4C4571" w:rsidRDefault="004C4571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021" w:type="dxa"/>
          </w:tcPr>
          <w:p w:rsidR="004C4571" w:rsidRDefault="004C4571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IY </w:t>
            </w:r>
            <w:r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915" w:type="dxa"/>
          </w:tcPr>
          <w:p w:rsidR="004C4571" w:rsidRDefault="004C4571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Y </w:t>
            </w:r>
            <w:r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4C4571" w:rsidTr="00753641">
        <w:tc>
          <w:tcPr>
            <w:tcW w:w="1914" w:type="dxa"/>
          </w:tcPr>
          <w:p w:rsidR="004C4571" w:rsidRDefault="003F3766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Выше 76</w:t>
            </w:r>
            <w:r w:rsidR="001E7D25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4C4571" w:rsidRDefault="001E7D25" w:rsidP="003F3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F3766">
              <w:rPr>
                <w:color w:val="000000"/>
                <w:sz w:val="28"/>
                <w:szCs w:val="28"/>
              </w:rPr>
              <w:t>65 - 75</w:t>
            </w:r>
            <w:r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4C4571" w:rsidRDefault="001E7D25" w:rsidP="003F3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F3766">
              <w:rPr>
                <w:color w:val="000000"/>
                <w:sz w:val="28"/>
                <w:szCs w:val="28"/>
              </w:rPr>
              <w:t>55 - 64</w:t>
            </w:r>
            <w:r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2021" w:type="dxa"/>
          </w:tcPr>
          <w:p w:rsidR="004C4571" w:rsidRDefault="001E7D25" w:rsidP="003F3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F3766">
              <w:rPr>
                <w:color w:val="000000"/>
                <w:sz w:val="28"/>
                <w:szCs w:val="28"/>
              </w:rPr>
              <w:t>50 - 54</w:t>
            </w:r>
            <w:r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915" w:type="dxa"/>
          </w:tcPr>
          <w:p w:rsidR="004C4571" w:rsidRDefault="003F3766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Ниже 50 баллов</w:t>
            </w:r>
          </w:p>
        </w:tc>
      </w:tr>
      <w:tr w:rsidR="004C4571" w:rsidTr="00753641">
        <w:tc>
          <w:tcPr>
            <w:tcW w:w="1914" w:type="dxa"/>
          </w:tcPr>
          <w:p w:rsidR="001E7D25" w:rsidRDefault="001E7D25" w:rsidP="001E7D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4571" w:rsidRDefault="009F6A50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1E7D25">
              <w:rPr>
                <w:color w:val="000000"/>
                <w:sz w:val="28"/>
                <w:szCs w:val="28"/>
              </w:rPr>
              <w:t> 000 рублей</w:t>
            </w:r>
          </w:p>
          <w:p w:rsidR="001E7D25" w:rsidRDefault="001E7D25" w:rsidP="001E7D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1E7D25" w:rsidRDefault="001E7D25" w:rsidP="001E7D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4571" w:rsidRDefault="009271BF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1E7D25">
              <w:rPr>
                <w:color w:val="000000"/>
                <w:sz w:val="28"/>
                <w:szCs w:val="28"/>
              </w:rPr>
              <w:t> 000 рублей</w:t>
            </w:r>
          </w:p>
        </w:tc>
        <w:tc>
          <w:tcPr>
            <w:tcW w:w="1914" w:type="dxa"/>
          </w:tcPr>
          <w:p w:rsidR="001E7D25" w:rsidRDefault="001E7D25" w:rsidP="001E7D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4571" w:rsidRDefault="009271BF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1E7D25">
              <w:rPr>
                <w:color w:val="000000"/>
                <w:sz w:val="28"/>
                <w:szCs w:val="28"/>
              </w:rPr>
              <w:t xml:space="preserve"> 000 рублей</w:t>
            </w:r>
          </w:p>
        </w:tc>
        <w:tc>
          <w:tcPr>
            <w:tcW w:w="2021" w:type="dxa"/>
          </w:tcPr>
          <w:p w:rsidR="001E7D25" w:rsidRDefault="001E7D25" w:rsidP="001E7D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4571" w:rsidRDefault="001E7D25" w:rsidP="009271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271B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000 рублей</w:t>
            </w:r>
          </w:p>
        </w:tc>
        <w:tc>
          <w:tcPr>
            <w:tcW w:w="1915" w:type="dxa"/>
          </w:tcPr>
          <w:p w:rsidR="001E7D25" w:rsidRDefault="001E7D25" w:rsidP="001E7D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4571" w:rsidRDefault="001E7D25" w:rsidP="001E7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 рублей</w:t>
            </w:r>
          </w:p>
        </w:tc>
      </w:tr>
    </w:tbl>
    <w:p w:rsidR="004C4571" w:rsidRPr="009404A0" w:rsidRDefault="004C4571" w:rsidP="004C4571">
      <w:pPr>
        <w:jc w:val="right"/>
        <w:rPr>
          <w:color w:val="000000"/>
          <w:sz w:val="28"/>
          <w:szCs w:val="28"/>
        </w:rPr>
      </w:pPr>
    </w:p>
    <w:p w:rsidR="003F2661" w:rsidRDefault="003F2661" w:rsidP="003F2661">
      <w:pPr>
        <w:pStyle w:val="11"/>
      </w:pPr>
      <w:r>
        <w:lastRenderedPageBreak/>
        <w:t xml:space="preserve">Разослать: 5 экз. </w:t>
      </w:r>
    </w:p>
    <w:p w:rsidR="003F2661" w:rsidRDefault="003F2661" w:rsidP="003F2661">
      <w:pPr>
        <w:rPr>
          <w:sz w:val="28"/>
          <w:szCs w:val="28"/>
        </w:rPr>
      </w:pPr>
      <w:r>
        <w:rPr>
          <w:sz w:val="28"/>
          <w:szCs w:val="28"/>
        </w:rPr>
        <w:t>2 – дело</w:t>
      </w:r>
    </w:p>
    <w:p w:rsidR="003F2661" w:rsidRDefault="003F2661" w:rsidP="003F2661">
      <w:pPr>
        <w:rPr>
          <w:sz w:val="28"/>
          <w:szCs w:val="28"/>
        </w:rPr>
      </w:pPr>
      <w:r>
        <w:rPr>
          <w:sz w:val="28"/>
          <w:szCs w:val="28"/>
        </w:rPr>
        <w:t>2- управление образования администрации</w:t>
      </w:r>
    </w:p>
    <w:p w:rsidR="003F2661" w:rsidRDefault="003F2661" w:rsidP="003F2661">
      <w:pPr>
        <w:rPr>
          <w:sz w:val="28"/>
          <w:szCs w:val="28"/>
        </w:rPr>
      </w:pPr>
      <w:r>
        <w:rPr>
          <w:sz w:val="28"/>
          <w:szCs w:val="28"/>
        </w:rPr>
        <w:t>1- финансово-казначейское управление</w:t>
      </w:r>
    </w:p>
    <w:p w:rsidR="003F2661" w:rsidRDefault="003F2661" w:rsidP="003F26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2661" w:rsidRDefault="003F2661" w:rsidP="003F2661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F2661" w:rsidRDefault="003F2661" w:rsidP="003F2661">
      <w:pPr>
        <w:pStyle w:val="a5"/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ab/>
      </w:r>
      <w:r>
        <w:rPr>
          <w:rFonts w:ascii="Times New Roman" w:hAnsi="Times New Roman" w:cs="Times New Roman"/>
          <w:szCs w:val="28"/>
          <w:lang w:eastAsia="ru-RU"/>
        </w:rPr>
        <w:tab/>
      </w:r>
    </w:p>
    <w:p w:rsidR="003F2661" w:rsidRDefault="003F2661" w:rsidP="003F2661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F2661" w:rsidRDefault="003F2661" w:rsidP="003F2661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F2661" w:rsidRDefault="003F2661" w:rsidP="003F2661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F2661" w:rsidRDefault="003F2661" w:rsidP="003F2661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F2661" w:rsidRDefault="003F2661" w:rsidP="003F2661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F2661" w:rsidRDefault="003F2661" w:rsidP="003F2661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F2661" w:rsidRDefault="003F2661" w:rsidP="003F2661">
      <w:pPr>
        <w:rPr>
          <w:szCs w:val="28"/>
        </w:rPr>
      </w:pPr>
      <w:r>
        <w:rPr>
          <w:szCs w:val="28"/>
        </w:rPr>
        <w:t>СОГЛАСОВАНО:</w:t>
      </w:r>
    </w:p>
    <w:p w:rsidR="003F2661" w:rsidRDefault="003F2661" w:rsidP="003F2661">
      <w:pPr>
        <w:rPr>
          <w:sz w:val="28"/>
          <w:szCs w:val="28"/>
        </w:rPr>
      </w:pPr>
    </w:p>
    <w:tbl>
      <w:tblPr>
        <w:tblW w:w="10005" w:type="dxa"/>
        <w:tblLayout w:type="fixed"/>
        <w:tblLook w:val="04A0"/>
      </w:tblPr>
      <w:tblGrid>
        <w:gridCol w:w="4927"/>
        <w:gridCol w:w="2267"/>
        <w:gridCol w:w="2811"/>
      </w:tblGrid>
      <w:tr w:rsidR="003F2661" w:rsidTr="003F2661">
        <w:tc>
          <w:tcPr>
            <w:tcW w:w="4928" w:type="dxa"/>
          </w:tcPr>
          <w:p w:rsidR="003F2661" w:rsidRDefault="003F2661">
            <w:pPr>
              <w:pStyle w:val="a6"/>
              <w:spacing w:before="0" w:after="0" w:line="276" w:lineRule="auto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Начальник управления</w:t>
            </w:r>
          </w:p>
          <w:p w:rsidR="003F2661" w:rsidRDefault="003F2661">
            <w:pPr>
              <w:pStyle w:val="a6"/>
              <w:spacing w:before="0" w:after="0" w:line="276" w:lineRule="auto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образования администрации муниципального 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образования  - Шиловский муниципальный район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</w:p>
        </w:tc>
        <w:tc>
          <w:tcPr>
            <w:tcW w:w="2268" w:type="dxa"/>
            <w:vAlign w:val="bottom"/>
          </w:tcPr>
          <w:p w:rsidR="003F2661" w:rsidRDefault="003F26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  <w:r>
              <w:rPr>
                <w:bCs w:val="0"/>
              </w:rPr>
              <w:t>Л.А. Сорокина</w:t>
            </w: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</w:tc>
      </w:tr>
      <w:tr w:rsidR="003F2661" w:rsidTr="003F2661">
        <w:tc>
          <w:tcPr>
            <w:tcW w:w="4928" w:type="dxa"/>
            <w:hideMark/>
          </w:tcPr>
          <w:p w:rsidR="003F2661" w:rsidRDefault="003F2661">
            <w:pPr>
              <w:tabs>
                <w:tab w:val="num" w:pos="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</w:p>
          <w:p w:rsidR="003F2661" w:rsidRDefault="003F2661">
            <w:pPr>
              <w:tabs>
                <w:tab w:val="num" w:pos="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– 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 xml:space="preserve">Шиловский муниципальный район 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 xml:space="preserve">по социальным вопросам    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 xml:space="preserve">                                        </w:t>
            </w:r>
          </w:p>
        </w:tc>
        <w:tc>
          <w:tcPr>
            <w:tcW w:w="2268" w:type="dxa"/>
            <w:vAlign w:val="bottom"/>
          </w:tcPr>
          <w:p w:rsidR="003F2661" w:rsidRDefault="003F26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  <w:r>
              <w:rPr>
                <w:bCs w:val="0"/>
              </w:rPr>
              <w:t>Л.Н. Агафонова</w:t>
            </w: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</w:tc>
      </w:tr>
      <w:tr w:rsidR="003F2661" w:rsidTr="003F2661">
        <w:tc>
          <w:tcPr>
            <w:tcW w:w="4928" w:type="dxa"/>
            <w:hideMark/>
          </w:tcPr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Главный специалист сектора правового обеспечения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управления делами администрации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муниципального образования –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Шиловский муниципальный район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 xml:space="preserve">             </w:t>
            </w:r>
          </w:p>
        </w:tc>
        <w:tc>
          <w:tcPr>
            <w:tcW w:w="2268" w:type="dxa"/>
            <w:vAlign w:val="bottom"/>
          </w:tcPr>
          <w:p w:rsidR="003F2661" w:rsidRDefault="003F26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  <w:r>
              <w:rPr>
                <w:bCs w:val="0"/>
              </w:rPr>
              <w:t>Л.И.Калинкина</w:t>
            </w: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</w:tc>
      </w:tr>
      <w:tr w:rsidR="003F2661" w:rsidTr="003F2661">
        <w:tc>
          <w:tcPr>
            <w:tcW w:w="4928" w:type="dxa"/>
            <w:hideMark/>
          </w:tcPr>
          <w:p w:rsidR="003F2661" w:rsidRDefault="003F2661">
            <w:pPr>
              <w:tabs>
                <w:tab w:val="num" w:pos="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Начальник финансово- </w:t>
            </w:r>
          </w:p>
          <w:p w:rsidR="003F2661" w:rsidRDefault="003F2661">
            <w:pPr>
              <w:pStyle w:val="a6"/>
              <w:spacing w:before="0" w:after="0" w:line="276" w:lineRule="auto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казначейского управления администрации </w:t>
            </w:r>
          </w:p>
          <w:p w:rsidR="003F2661" w:rsidRDefault="003F2661">
            <w:pPr>
              <w:pStyle w:val="a6"/>
              <w:spacing w:before="0" w:after="0" w:line="276" w:lineRule="auto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муниципального образования  -</w:t>
            </w:r>
          </w:p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  <w:r>
              <w:rPr>
                <w:bCs w:val="0"/>
              </w:rPr>
              <w:t xml:space="preserve">Шиловский муниципальный район                             </w:t>
            </w:r>
          </w:p>
        </w:tc>
        <w:tc>
          <w:tcPr>
            <w:tcW w:w="2268" w:type="dxa"/>
            <w:vAlign w:val="bottom"/>
          </w:tcPr>
          <w:p w:rsidR="003F2661" w:rsidRDefault="003F26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  <w:r>
              <w:rPr>
                <w:bCs w:val="0"/>
              </w:rPr>
              <w:t>Е.А. Медведева</w:t>
            </w:r>
          </w:p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</w:tc>
      </w:tr>
      <w:tr w:rsidR="003F2661" w:rsidTr="003F2661">
        <w:tc>
          <w:tcPr>
            <w:tcW w:w="4928" w:type="dxa"/>
          </w:tcPr>
          <w:p w:rsidR="003F2661" w:rsidRDefault="003F2661">
            <w:pPr>
              <w:pStyle w:val="a9"/>
              <w:spacing w:line="276" w:lineRule="auto"/>
              <w:rPr>
                <w:bCs w:val="0"/>
              </w:rPr>
            </w:pPr>
          </w:p>
        </w:tc>
        <w:tc>
          <w:tcPr>
            <w:tcW w:w="2268" w:type="dxa"/>
            <w:vAlign w:val="bottom"/>
          </w:tcPr>
          <w:p w:rsidR="003F2661" w:rsidRDefault="003F26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3F2661" w:rsidRDefault="003F2661">
            <w:pPr>
              <w:pStyle w:val="a8"/>
              <w:spacing w:line="276" w:lineRule="auto"/>
              <w:jc w:val="left"/>
              <w:rPr>
                <w:bCs w:val="0"/>
              </w:rPr>
            </w:pPr>
          </w:p>
        </w:tc>
      </w:tr>
      <w:tr w:rsidR="003F2661" w:rsidTr="003F2661">
        <w:tc>
          <w:tcPr>
            <w:tcW w:w="4928" w:type="dxa"/>
          </w:tcPr>
          <w:p w:rsidR="003F2661" w:rsidRDefault="003F2661">
            <w:pPr>
              <w:pStyle w:val="a9"/>
              <w:spacing w:line="276" w:lineRule="auto"/>
            </w:pPr>
          </w:p>
          <w:p w:rsidR="003F2661" w:rsidRDefault="003F2661">
            <w:pPr>
              <w:pStyle w:val="a9"/>
              <w:spacing w:line="276" w:lineRule="auto"/>
            </w:pPr>
          </w:p>
          <w:p w:rsidR="003F2661" w:rsidRDefault="003F2661">
            <w:pPr>
              <w:pStyle w:val="a9"/>
              <w:spacing w:line="276" w:lineRule="auto"/>
            </w:pPr>
          </w:p>
        </w:tc>
        <w:tc>
          <w:tcPr>
            <w:tcW w:w="2268" w:type="dxa"/>
            <w:vAlign w:val="bottom"/>
          </w:tcPr>
          <w:p w:rsidR="003F2661" w:rsidRDefault="003F26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3F2661" w:rsidRDefault="003F2661">
            <w:pPr>
              <w:pStyle w:val="a8"/>
              <w:spacing w:line="276" w:lineRule="auto"/>
              <w:jc w:val="left"/>
            </w:pPr>
          </w:p>
        </w:tc>
      </w:tr>
    </w:tbl>
    <w:p w:rsidR="003F2661" w:rsidRDefault="003F2661" w:rsidP="003F2661"/>
    <w:p w:rsidR="000A3832" w:rsidRDefault="000A3832"/>
    <w:sectPr w:rsidR="000A3832" w:rsidSect="00F512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FC7"/>
    <w:multiLevelType w:val="hybridMultilevel"/>
    <w:tmpl w:val="A7E6B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B657F"/>
    <w:multiLevelType w:val="hybridMultilevel"/>
    <w:tmpl w:val="2EDAD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157B8"/>
    <w:multiLevelType w:val="hybridMultilevel"/>
    <w:tmpl w:val="FD4E2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266C6"/>
    <w:multiLevelType w:val="hybridMultilevel"/>
    <w:tmpl w:val="F0E4E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D4C1C"/>
    <w:multiLevelType w:val="hybridMultilevel"/>
    <w:tmpl w:val="20363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721C2"/>
    <w:multiLevelType w:val="hybridMultilevel"/>
    <w:tmpl w:val="A476F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27E22"/>
    <w:multiLevelType w:val="hybridMultilevel"/>
    <w:tmpl w:val="60E48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D3669"/>
    <w:multiLevelType w:val="hybridMultilevel"/>
    <w:tmpl w:val="41E08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21341"/>
    <w:multiLevelType w:val="hybridMultilevel"/>
    <w:tmpl w:val="A8B81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C4B7F"/>
    <w:multiLevelType w:val="hybridMultilevel"/>
    <w:tmpl w:val="FE08F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A36D0"/>
    <w:multiLevelType w:val="hybridMultilevel"/>
    <w:tmpl w:val="EDAA1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5235F"/>
    <w:multiLevelType w:val="hybridMultilevel"/>
    <w:tmpl w:val="8426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25B34"/>
    <w:multiLevelType w:val="hybridMultilevel"/>
    <w:tmpl w:val="66121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F6248"/>
    <w:multiLevelType w:val="hybridMultilevel"/>
    <w:tmpl w:val="6B7CF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02ACA"/>
    <w:multiLevelType w:val="hybridMultilevel"/>
    <w:tmpl w:val="A906D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F7812"/>
    <w:multiLevelType w:val="hybridMultilevel"/>
    <w:tmpl w:val="16B4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D2D1D"/>
    <w:multiLevelType w:val="hybridMultilevel"/>
    <w:tmpl w:val="E60CE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C63BE"/>
    <w:multiLevelType w:val="hybridMultilevel"/>
    <w:tmpl w:val="88DCE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F6E28"/>
    <w:multiLevelType w:val="hybridMultilevel"/>
    <w:tmpl w:val="8464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01D3D"/>
    <w:multiLevelType w:val="hybridMultilevel"/>
    <w:tmpl w:val="D0BC4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32E4A"/>
    <w:multiLevelType w:val="hybridMultilevel"/>
    <w:tmpl w:val="31981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A33BE"/>
    <w:multiLevelType w:val="hybridMultilevel"/>
    <w:tmpl w:val="75B0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764E6"/>
    <w:multiLevelType w:val="hybridMultilevel"/>
    <w:tmpl w:val="0BE47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04A01"/>
    <w:multiLevelType w:val="hybridMultilevel"/>
    <w:tmpl w:val="76806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12008"/>
    <w:multiLevelType w:val="hybridMultilevel"/>
    <w:tmpl w:val="2F2E3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463BD"/>
    <w:multiLevelType w:val="hybridMultilevel"/>
    <w:tmpl w:val="35A44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85CBA"/>
    <w:multiLevelType w:val="hybridMultilevel"/>
    <w:tmpl w:val="122C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66237A"/>
    <w:multiLevelType w:val="hybridMultilevel"/>
    <w:tmpl w:val="8246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C0F04"/>
    <w:multiLevelType w:val="hybridMultilevel"/>
    <w:tmpl w:val="A3BA9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90E29"/>
    <w:multiLevelType w:val="hybridMultilevel"/>
    <w:tmpl w:val="CBF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61"/>
    <w:rsid w:val="00044D9C"/>
    <w:rsid w:val="000A3832"/>
    <w:rsid w:val="000E0101"/>
    <w:rsid w:val="00100F56"/>
    <w:rsid w:val="00153D85"/>
    <w:rsid w:val="001E7D25"/>
    <w:rsid w:val="002264D2"/>
    <w:rsid w:val="0025578F"/>
    <w:rsid w:val="002C2084"/>
    <w:rsid w:val="002C62D7"/>
    <w:rsid w:val="002E2B6D"/>
    <w:rsid w:val="002E68CF"/>
    <w:rsid w:val="0039450D"/>
    <w:rsid w:val="003F2661"/>
    <w:rsid w:val="003F3766"/>
    <w:rsid w:val="00413C69"/>
    <w:rsid w:val="00497D7D"/>
    <w:rsid w:val="004B3605"/>
    <w:rsid w:val="004C4571"/>
    <w:rsid w:val="00533A3D"/>
    <w:rsid w:val="005459D0"/>
    <w:rsid w:val="00547019"/>
    <w:rsid w:val="0055103F"/>
    <w:rsid w:val="005635FF"/>
    <w:rsid w:val="00564695"/>
    <w:rsid w:val="005859E8"/>
    <w:rsid w:val="00595E55"/>
    <w:rsid w:val="00616E7F"/>
    <w:rsid w:val="006171D6"/>
    <w:rsid w:val="006B4272"/>
    <w:rsid w:val="007446AB"/>
    <w:rsid w:val="00753641"/>
    <w:rsid w:val="007A005B"/>
    <w:rsid w:val="008262F5"/>
    <w:rsid w:val="00853908"/>
    <w:rsid w:val="0088514C"/>
    <w:rsid w:val="008A451E"/>
    <w:rsid w:val="008B4801"/>
    <w:rsid w:val="008D06A9"/>
    <w:rsid w:val="008F1BB3"/>
    <w:rsid w:val="0092139F"/>
    <w:rsid w:val="009271BF"/>
    <w:rsid w:val="00934CDD"/>
    <w:rsid w:val="009404A0"/>
    <w:rsid w:val="00965C3F"/>
    <w:rsid w:val="00990BC4"/>
    <w:rsid w:val="009A7F73"/>
    <w:rsid w:val="009F6A50"/>
    <w:rsid w:val="00A362C3"/>
    <w:rsid w:val="00A53C11"/>
    <w:rsid w:val="00B21E30"/>
    <w:rsid w:val="00B265F9"/>
    <w:rsid w:val="00B757EA"/>
    <w:rsid w:val="00B921F1"/>
    <w:rsid w:val="00C0090F"/>
    <w:rsid w:val="00C36BDE"/>
    <w:rsid w:val="00C6105E"/>
    <w:rsid w:val="00CB052D"/>
    <w:rsid w:val="00CD7907"/>
    <w:rsid w:val="00D73FC7"/>
    <w:rsid w:val="00D91CEA"/>
    <w:rsid w:val="00E07ADB"/>
    <w:rsid w:val="00E24F4C"/>
    <w:rsid w:val="00EC22BE"/>
    <w:rsid w:val="00EE5B51"/>
    <w:rsid w:val="00F36951"/>
    <w:rsid w:val="00F512D5"/>
    <w:rsid w:val="00FB048A"/>
    <w:rsid w:val="00F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F266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F2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"/>
    <w:basedOn w:val="a3"/>
    <w:semiHidden/>
    <w:unhideWhenUsed/>
    <w:rsid w:val="003F2661"/>
    <w:pPr>
      <w:suppressAutoHyphens/>
      <w:spacing w:after="120"/>
      <w:jc w:val="left"/>
    </w:pPr>
    <w:rPr>
      <w:rFonts w:ascii="Arial" w:hAnsi="Arial" w:cs="Tahoma"/>
      <w:sz w:val="24"/>
      <w:lang w:eastAsia="ar-SA"/>
    </w:rPr>
  </w:style>
  <w:style w:type="paragraph" w:styleId="a6">
    <w:name w:val="Title"/>
    <w:basedOn w:val="a"/>
    <w:link w:val="a7"/>
    <w:qFormat/>
    <w:rsid w:val="003F266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7">
    <w:name w:val="Название Знак"/>
    <w:basedOn w:val="a0"/>
    <w:link w:val="a6"/>
    <w:rsid w:val="003F2661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3F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2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3F2661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8">
    <w:name w:val="ФИО"/>
    <w:rsid w:val="003F2661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9">
    <w:name w:val="Должность"/>
    <w:rsid w:val="003F2661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a">
    <w:name w:val="Число"/>
    <w:rsid w:val="003F2661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Стиль1"/>
    <w:basedOn w:val="a"/>
    <w:rsid w:val="003F2661"/>
    <w:pPr>
      <w:keepNext/>
      <w:pageBreakBefore/>
    </w:pPr>
    <w:rPr>
      <w:sz w:val="28"/>
      <w:szCs w:val="28"/>
    </w:rPr>
  </w:style>
  <w:style w:type="table" w:styleId="ab">
    <w:name w:val="Table Grid"/>
    <w:basedOn w:val="a1"/>
    <w:uiPriority w:val="59"/>
    <w:rsid w:val="00B75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116F-48C5-4626-A082-34E483E2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2014-04-02T04:01:00Z</cp:lastPrinted>
  <dcterms:created xsi:type="dcterms:W3CDTF">2014-09-30T10:49:00Z</dcterms:created>
  <dcterms:modified xsi:type="dcterms:W3CDTF">2014-09-30T10:49:00Z</dcterms:modified>
</cp:coreProperties>
</file>